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367C" w14:textId="77777777" w:rsidR="003265EC" w:rsidRPr="005D7E1A" w:rsidRDefault="003265EC" w:rsidP="003265EC">
      <w:pPr>
        <w:widowControl/>
        <w:spacing w:before="100" w:after="100" w:line="240" w:lineRule="atLeast"/>
        <w:jc w:val="left"/>
        <w:rPr>
          <w:rFonts w:ascii="方正仿宋_GBK" w:eastAsia="方正仿宋_GBK" w:hAnsi="方正仿宋_GBK"/>
          <w:b/>
          <w:color w:val="000000"/>
          <w:sz w:val="32"/>
        </w:rPr>
      </w:pPr>
      <w:r w:rsidRPr="005D7E1A">
        <w:rPr>
          <w:rFonts w:ascii="方正仿宋_GBK" w:eastAsia="方正仿宋_GBK" w:hAnsi="方正仿宋_GBK" w:hint="eastAsia"/>
          <w:b/>
          <w:color w:val="000000"/>
          <w:sz w:val="32"/>
        </w:rPr>
        <w:t>作品编号：</w:t>
      </w:r>
      <w:r>
        <w:rPr>
          <w:rFonts w:ascii="方正仿宋_GBK" w:eastAsia="方正仿宋_GBK" w:hAnsi="方正仿宋_GBK" w:hint="eastAsia"/>
          <w:b/>
          <w:color w:val="000000"/>
          <w:sz w:val="32"/>
        </w:rPr>
        <w:t>5</w:t>
      </w:r>
      <w:r>
        <w:rPr>
          <w:rFonts w:ascii="方正仿宋_GBK" w:eastAsia="方正仿宋_GBK" w:hAnsi="方正仿宋_GBK"/>
          <w:b/>
          <w:color w:val="000000"/>
          <w:sz w:val="32"/>
        </w:rPr>
        <w:t>17</w:t>
      </w:r>
    </w:p>
    <w:p w14:paraId="1D520F70" w14:textId="77777777" w:rsidR="003265EC" w:rsidRPr="005D7E1A" w:rsidRDefault="003265EC" w:rsidP="003265EC">
      <w:pPr>
        <w:widowControl/>
        <w:spacing w:before="375" w:after="375" w:line="486" w:lineRule="atLeast"/>
        <w:ind w:firstLine="883"/>
        <w:jc w:val="left"/>
        <w:rPr>
          <w:rFonts w:ascii="方正仿宋_GBK" w:eastAsia="方正仿宋_GBK" w:hAnsi="方正仿宋_GBK"/>
          <w:b/>
          <w:color w:val="222222"/>
          <w:sz w:val="32"/>
        </w:rPr>
      </w:pPr>
      <w:bookmarkStart w:id="0" w:name="_GoBack"/>
      <w:r w:rsidRPr="005D7E1A">
        <w:rPr>
          <w:rFonts w:ascii="方正仿宋_GBK" w:eastAsia="方正仿宋_GBK" w:hAnsi="方正仿宋_GBK" w:hint="eastAsia"/>
          <w:b/>
          <w:color w:val="222222"/>
          <w:sz w:val="32"/>
        </w:rPr>
        <w:t>关于打造重庆智慧</w:t>
      </w:r>
      <w:proofErr w:type="gramStart"/>
      <w:r w:rsidRPr="005D7E1A">
        <w:rPr>
          <w:rFonts w:ascii="方正仿宋_GBK" w:eastAsia="方正仿宋_GBK" w:hAnsi="方正仿宋_GBK" w:hint="eastAsia"/>
          <w:b/>
          <w:color w:val="222222"/>
          <w:sz w:val="32"/>
        </w:rPr>
        <w:t>夜经济</w:t>
      </w:r>
      <w:proofErr w:type="gramEnd"/>
      <w:r w:rsidRPr="005D7E1A">
        <w:rPr>
          <w:rFonts w:ascii="方正仿宋_GBK" w:eastAsia="方正仿宋_GBK" w:hAnsi="方正仿宋_GBK" w:hint="eastAsia"/>
          <w:b/>
          <w:color w:val="222222"/>
          <w:sz w:val="32"/>
        </w:rPr>
        <w:t>文化旅游产业</w:t>
      </w:r>
      <w:bookmarkEnd w:id="0"/>
      <w:r w:rsidRPr="005D7E1A">
        <w:rPr>
          <w:rFonts w:ascii="方正仿宋_GBK" w:eastAsia="方正仿宋_GBK" w:hAnsi="方正仿宋_GBK" w:hint="eastAsia"/>
          <w:b/>
          <w:color w:val="222222"/>
          <w:sz w:val="32"/>
        </w:rPr>
        <w:t>大都市的建议（既打造国际智慧</w:t>
      </w:r>
      <w:proofErr w:type="gramStart"/>
      <w:r w:rsidRPr="005D7E1A">
        <w:rPr>
          <w:rFonts w:ascii="方正仿宋_GBK" w:eastAsia="方正仿宋_GBK" w:hAnsi="方正仿宋_GBK" w:hint="eastAsia"/>
          <w:b/>
          <w:color w:val="222222"/>
          <w:sz w:val="32"/>
        </w:rPr>
        <w:t>夜经济</w:t>
      </w:r>
      <w:proofErr w:type="gramEnd"/>
      <w:r w:rsidRPr="005D7E1A">
        <w:rPr>
          <w:rFonts w:ascii="方正仿宋_GBK" w:eastAsia="方正仿宋_GBK" w:hAnsi="方正仿宋_GBK" w:hint="eastAsia"/>
          <w:b/>
          <w:color w:val="222222"/>
          <w:sz w:val="32"/>
        </w:rPr>
        <w:t>旅游大都市）</w:t>
      </w:r>
    </w:p>
    <w:p w14:paraId="7026EDBD"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proofErr w:type="gramStart"/>
      <w:r w:rsidRPr="005D7E1A">
        <w:rPr>
          <w:rFonts w:ascii="方正仿宋_GBK" w:eastAsia="方正仿宋_GBK" w:hAnsi="方正仿宋_GBK" w:hint="eastAsia"/>
          <w:color w:val="222222"/>
          <w:sz w:val="32"/>
        </w:rPr>
        <w:t>众观世界</w:t>
      </w:r>
      <w:proofErr w:type="gramEnd"/>
      <w:r w:rsidRPr="005D7E1A">
        <w:rPr>
          <w:rFonts w:ascii="方正仿宋_GBK" w:eastAsia="方正仿宋_GBK" w:hAnsi="方正仿宋_GBK" w:hint="eastAsia"/>
          <w:color w:val="222222"/>
          <w:sz w:val="32"/>
        </w:rPr>
        <w:t>国际旅游一线城市，</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文化旅游，已经发展到炉火纯青，让我们国内的人们，无地自容，鼎力慕拜，例如：法国的全民文艺，雅俗共赏，夜生活、文化沙龙美术馆听讲</w:t>
      </w:r>
      <w:proofErr w:type="gramStart"/>
      <w:r w:rsidRPr="005D7E1A">
        <w:rPr>
          <w:rFonts w:ascii="方正仿宋_GBK" w:eastAsia="方正仿宋_GBK" w:hAnsi="方正仿宋_GBK" w:hint="eastAsia"/>
          <w:color w:val="222222"/>
          <w:sz w:val="32"/>
        </w:rPr>
        <w:t>座等等</w:t>
      </w:r>
      <w:proofErr w:type="gramEnd"/>
      <w:r w:rsidRPr="005D7E1A">
        <w:rPr>
          <w:rFonts w:ascii="方正仿宋_GBK" w:eastAsia="方正仿宋_GBK" w:hAnsi="方正仿宋_GBK" w:hint="eastAsia"/>
          <w:color w:val="222222"/>
          <w:sz w:val="32"/>
        </w:rPr>
        <w:t>；又如：香港夜生活—看夜景、吃夜宵、逛夜市、泡酒吧等，是很多游客喜爱的夜游香港模式；再如：英国伦敦二十四小时</w:t>
      </w:r>
      <w:proofErr w:type="gramStart"/>
      <w:r w:rsidRPr="005D7E1A">
        <w:rPr>
          <w:rFonts w:ascii="方正仿宋_GBK" w:eastAsia="方正仿宋_GBK" w:hAnsi="方正仿宋_GBK" w:hint="eastAsia"/>
          <w:color w:val="222222"/>
          <w:sz w:val="32"/>
        </w:rPr>
        <w:t>不</w:t>
      </w:r>
      <w:proofErr w:type="gramEnd"/>
      <w:r w:rsidRPr="005D7E1A">
        <w:rPr>
          <w:rFonts w:ascii="方正仿宋_GBK" w:eastAsia="方正仿宋_GBK" w:hAnsi="方正仿宋_GBK" w:hint="eastAsia"/>
          <w:color w:val="222222"/>
          <w:sz w:val="32"/>
        </w:rPr>
        <w:t>打样的</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文化旅游产业，同样是我们重庆打造国际旅游大都市，必须学习和借鉴的；与此同时，重庆发展到今天，已经初步具有国际旅游大都市的潜力的绝对优势，是其他</w:t>
      </w:r>
      <w:proofErr w:type="gramStart"/>
      <w:r w:rsidRPr="005D7E1A">
        <w:rPr>
          <w:rFonts w:ascii="方正仿宋_GBK" w:eastAsia="方正仿宋_GBK" w:hAnsi="方正仿宋_GBK" w:hint="eastAsia"/>
          <w:color w:val="222222"/>
          <w:sz w:val="32"/>
        </w:rPr>
        <w:t>周城市</w:t>
      </w:r>
      <w:proofErr w:type="gramEnd"/>
      <w:r w:rsidRPr="005D7E1A">
        <w:rPr>
          <w:rFonts w:ascii="方正仿宋_GBK" w:eastAsia="方正仿宋_GBK" w:hAnsi="方正仿宋_GBK" w:hint="eastAsia"/>
          <w:color w:val="222222"/>
          <w:sz w:val="32"/>
        </w:rPr>
        <w:t>无法比美的，若再进一步创新、完善、学习、借鉴，再结合自身文化特色，打造世界级的国际文化旅游大都市，不无可能，而且是一定潜力无限，为此，提出以下建议，仅供参考。</w:t>
      </w:r>
    </w:p>
    <w:p w14:paraId="207B5264"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sz w:val="32"/>
        </w:rPr>
      </w:pPr>
      <w:r w:rsidRPr="005D7E1A">
        <w:rPr>
          <w:rFonts w:ascii="方正仿宋_GBK" w:eastAsia="方正仿宋_GBK" w:hAnsi="方正仿宋_GBK" w:hint="eastAsia"/>
          <w:color w:val="222222"/>
          <w:sz w:val="32"/>
        </w:rPr>
        <w:t>关键词：打造国际智慧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w:t>
      </w:r>
    </w:p>
    <w:p w14:paraId="36147B01" w14:textId="77777777" w:rsidR="003265EC" w:rsidRPr="005D7E1A" w:rsidRDefault="003265EC" w:rsidP="003265EC">
      <w:pPr>
        <w:widowControl/>
        <w:numPr>
          <w:ilvl w:val="0"/>
          <w:numId w:val="1"/>
        </w:numPr>
        <w:spacing w:before="375" w:after="375" w:line="486" w:lineRule="atLeast"/>
        <w:ind w:left="1363"/>
        <w:jc w:val="left"/>
        <w:rPr>
          <w:rFonts w:ascii="方正仿宋_GBK" w:eastAsia="方正仿宋_GBK" w:hAnsi="方正仿宋_GBK"/>
          <w:b/>
          <w:color w:val="222222"/>
          <w:sz w:val="32"/>
        </w:rPr>
      </w:pPr>
      <w:r w:rsidRPr="005D7E1A">
        <w:rPr>
          <w:rFonts w:ascii="方正仿宋_GBK" w:eastAsia="方正仿宋_GBK" w:hAnsi="方正仿宋_GBK" w:hint="eastAsia"/>
          <w:b/>
          <w:color w:val="222222"/>
          <w:sz w:val="32"/>
        </w:rPr>
        <w:t>关于重庆打造国际智慧</w:t>
      </w:r>
      <w:proofErr w:type="gramStart"/>
      <w:r w:rsidRPr="005D7E1A">
        <w:rPr>
          <w:rFonts w:ascii="方正仿宋_GBK" w:eastAsia="方正仿宋_GBK" w:hAnsi="方正仿宋_GBK" w:hint="eastAsia"/>
          <w:b/>
          <w:color w:val="222222"/>
          <w:sz w:val="32"/>
        </w:rPr>
        <w:t>夜经济</w:t>
      </w:r>
      <w:proofErr w:type="gramEnd"/>
      <w:r w:rsidRPr="005D7E1A">
        <w:rPr>
          <w:rFonts w:ascii="方正仿宋_GBK" w:eastAsia="方正仿宋_GBK" w:hAnsi="方正仿宋_GBK" w:hint="eastAsia"/>
          <w:b/>
          <w:color w:val="222222"/>
          <w:sz w:val="32"/>
        </w:rPr>
        <w:t>旅游大都市发展的研究探索</w:t>
      </w:r>
    </w:p>
    <w:p w14:paraId="4ABFA370"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lastRenderedPageBreak/>
        <w:t>从整个重庆的CBD核心商圈</w:t>
      </w:r>
      <w:proofErr w:type="gramStart"/>
      <w:r w:rsidRPr="005D7E1A">
        <w:rPr>
          <w:rFonts w:ascii="方正仿宋_GBK" w:eastAsia="方正仿宋_GBK" w:hAnsi="方正仿宋_GBK" w:hint="eastAsia"/>
          <w:color w:val="222222"/>
          <w:sz w:val="32"/>
        </w:rPr>
        <w:t>—解放</w:t>
      </w:r>
      <w:proofErr w:type="gramEnd"/>
      <w:r w:rsidRPr="005D7E1A">
        <w:rPr>
          <w:rFonts w:ascii="方正仿宋_GBK" w:eastAsia="方正仿宋_GBK" w:hAnsi="方正仿宋_GBK" w:hint="eastAsia"/>
          <w:color w:val="222222"/>
          <w:sz w:val="32"/>
        </w:rPr>
        <w:t>碑、观音桥、三峡广场、南坪和江北嘴、弹子石、南滨路、北滨路、长滨路、嘉宾路等区域，重庆天然具有自身立体穿透感的城市，之所以，发展大都市智慧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文化旅游产业，前景广阔，市场经济和社会经济效益，无法估量，同时，也为重庆打造国际智慧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旅游大都市，提供了可持续性发展战略的强大保障和支撑。</w:t>
      </w:r>
    </w:p>
    <w:p w14:paraId="34EDE3DE"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1.建议相关部门积极与</w:t>
      </w:r>
      <w:proofErr w:type="gramStart"/>
      <w:r w:rsidRPr="005D7E1A">
        <w:rPr>
          <w:rFonts w:ascii="方正仿宋_GBK" w:eastAsia="方正仿宋_GBK" w:hAnsi="方正仿宋_GBK" w:hint="eastAsia"/>
          <w:color w:val="222222"/>
          <w:sz w:val="32"/>
        </w:rPr>
        <w:t>中冶赛迪</w:t>
      </w:r>
      <w:proofErr w:type="gramEnd"/>
      <w:r w:rsidRPr="005D7E1A">
        <w:rPr>
          <w:rFonts w:ascii="方正仿宋_GBK" w:eastAsia="方正仿宋_GBK" w:hAnsi="方正仿宋_GBK" w:hint="eastAsia"/>
          <w:color w:val="222222"/>
          <w:sz w:val="32"/>
        </w:rPr>
        <w:t>（原重庆钢铁设计研究院），</w:t>
      </w:r>
      <w:proofErr w:type="gramStart"/>
      <w:r w:rsidRPr="005D7E1A">
        <w:rPr>
          <w:rFonts w:ascii="方正仿宋_GBK" w:eastAsia="方正仿宋_GBK" w:hAnsi="方正仿宋_GBK" w:hint="eastAsia"/>
          <w:color w:val="222222"/>
          <w:sz w:val="32"/>
        </w:rPr>
        <w:t>既中国</w:t>
      </w:r>
      <w:proofErr w:type="gramEnd"/>
      <w:r w:rsidRPr="005D7E1A">
        <w:rPr>
          <w:rFonts w:ascii="方正仿宋_GBK" w:eastAsia="方正仿宋_GBK" w:hAnsi="方正仿宋_GBK" w:hint="eastAsia"/>
          <w:color w:val="222222"/>
          <w:sz w:val="32"/>
        </w:rPr>
        <w:t>五矿全资子公司和美国纽约、法国巴黎、英国伦敦，以及香港、上海、新加坡等世界级国际城市</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文化旅游产业的城市发展大师，进行广泛的战略合作，力争把重庆国际智慧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旅游大都市，实现华丽转身，实现重庆发展成为世界级的国际文化旅游大都市，夯实雄厚的基础。</w:t>
      </w:r>
    </w:p>
    <w:p w14:paraId="254B8FDF"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2.建议</w:t>
      </w:r>
      <w:proofErr w:type="gramStart"/>
      <w:r w:rsidRPr="005D7E1A">
        <w:rPr>
          <w:rFonts w:ascii="方正仿宋_GBK" w:eastAsia="方正仿宋_GBK" w:hAnsi="方正仿宋_GBK" w:hint="eastAsia"/>
          <w:color w:val="222222"/>
          <w:sz w:val="32"/>
        </w:rPr>
        <w:t>中冶赛迪</w:t>
      </w:r>
      <w:proofErr w:type="gramEnd"/>
      <w:r w:rsidRPr="005D7E1A">
        <w:rPr>
          <w:rFonts w:ascii="方正仿宋_GBK" w:eastAsia="方正仿宋_GBK" w:hAnsi="方正仿宋_GBK" w:hint="eastAsia"/>
          <w:color w:val="222222"/>
          <w:sz w:val="32"/>
        </w:rPr>
        <w:t>（原重庆钢铁设计研究院），</w:t>
      </w:r>
      <w:proofErr w:type="gramStart"/>
      <w:r w:rsidRPr="005D7E1A">
        <w:rPr>
          <w:rFonts w:ascii="方正仿宋_GBK" w:eastAsia="方正仿宋_GBK" w:hAnsi="方正仿宋_GBK" w:hint="eastAsia"/>
          <w:color w:val="222222"/>
          <w:sz w:val="32"/>
        </w:rPr>
        <w:t>既中国</w:t>
      </w:r>
      <w:proofErr w:type="gramEnd"/>
      <w:r w:rsidRPr="005D7E1A">
        <w:rPr>
          <w:rFonts w:ascii="方正仿宋_GBK" w:eastAsia="方正仿宋_GBK" w:hAnsi="方正仿宋_GBK" w:hint="eastAsia"/>
          <w:color w:val="222222"/>
          <w:sz w:val="32"/>
        </w:rPr>
        <w:t>五矿全资子公司，全程参与重庆国际智能</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旅游大都市的灯光设计、智能</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战略布局设计等工程事项。</w:t>
      </w:r>
    </w:p>
    <w:p w14:paraId="5EDB17C8"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3.建议将重庆解放碑CBD占地面积为3.5平方公里（解放碑、洪崖洞、朝天门广场、长滨路、重庆天地、</w:t>
      </w:r>
      <w:proofErr w:type="gramStart"/>
      <w:r w:rsidRPr="005D7E1A">
        <w:rPr>
          <w:rFonts w:ascii="方正仿宋_GBK" w:eastAsia="方正仿宋_GBK" w:hAnsi="方正仿宋_GBK" w:hint="eastAsia"/>
          <w:color w:val="222222"/>
          <w:sz w:val="32"/>
        </w:rPr>
        <w:t>千厮门大桥</w:t>
      </w:r>
      <w:proofErr w:type="gramEnd"/>
      <w:r w:rsidRPr="005D7E1A">
        <w:rPr>
          <w:rFonts w:ascii="方正仿宋_GBK" w:eastAsia="方正仿宋_GBK" w:hAnsi="方正仿宋_GBK" w:hint="eastAsia"/>
          <w:color w:val="222222"/>
          <w:sz w:val="32"/>
        </w:rPr>
        <w:t>）、江北区CBD占地面积5平方公里（观音桥、江北</w:t>
      </w:r>
      <w:r w:rsidRPr="005D7E1A">
        <w:rPr>
          <w:rFonts w:ascii="方正仿宋_GBK" w:eastAsia="方正仿宋_GBK" w:hAnsi="方正仿宋_GBK" w:hint="eastAsia"/>
          <w:color w:val="222222"/>
          <w:sz w:val="32"/>
        </w:rPr>
        <w:lastRenderedPageBreak/>
        <w:t>嘴、北滨路、朝天门大桥、</w:t>
      </w:r>
      <w:proofErr w:type="gramStart"/>
      <w:r w:rsidRPr="005D7E1A">
        <w:rPr>
          <w:rFonts w:ascii="方正仿宋_GBK" w:eastAsia="方正仿宋_GBK" w:hAnsi="方正仿宋_GBK" w:hint="eastAsia"/>
          <w:color w:val="222222"/>
          <w:sz w:val="32"/>
        </w:rPr>
        <w:t>千厮门大桥</w:t>
      </w:r>
      <w:proofErr w:type="gramEnd"/>
      <w:r w:rsidRPr="005D7E1A">
        <w:rPr>
          <w:rFonts w:ascii="方正仿宋_GBK" w:eastAsia="方正仿宋_GBK" w:hAnsi="方正仿宋_GBK" w:hint="eastAsia"/>
          <w:color w:val="222222"/>
          <w:sz w:val="32"/>
        </w:rPr>
        <w:t>）、沙坪坝CBD占地面积1.5平方公里（三峡广场、磁器口古镇、嘉宾路）、南岸区CBD占地面积3.5—5平方公里（南坪步行街、弹子石老街、南滨路、东水门大桥、南山植物园）、杨家坪CBD商业步行街、大渡口商业步行街、渝北区商业步行街、北碚区商业步行街、万州区商业步行街（滨江路）、涪陵商业步行街—滨江路、</w:t>
      </w:r>
      <w:proofErr w:type="gramStart"/>
      <w:r w:rsidRPr="005D7E1A">
        <w:rPr>
          <w:rFonts w:ascii="方正仿宋_GBK" w:eastAsia="方正仿宋_GBK" w:hAnsi="方正仿宋_GBK" w:hint="eastAsia"/>
          <w:color w:val="222222"/>
          <w:sz w:val="32"/>
        </w:rPr>
        <w:t>永川渝西广场</w:t>
      </w:r>
      <w:proofErr w:type="gramEnd"/>
      <w:r w:rsidRPr="005D7E1A">
        <w:rPr>
          <w:rFonts w:ascii="方正仿宋_GBK" w:eastAsia="方正仿宋_GBK" w:hAnsi="方正仿宋_GBK" w:hint="eastAsia"/>
          <w:color w:val="222222"/>
          <w:sz w:val="32"/>
        </w:rPr>
        <w:t>、江津区滨江路、合川商业步行街—滨江路等，分期分批的发展规划重庆国际智慧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旅游产业链。</w:t>
      </w:r>
    </w:p>
    <w:p w14:paraId="162C2F39"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4.建议按照区域不同文化板块，配套智慧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旅游产业（二十四小时</w:t>
      </w:r>
      <w:proofErr w:type="gramStart"/>
      <w:r w:rsidRPr="005D7E1A">
        <w:rPr>
          <w:rFonts w:ascii="方正仿宋_GBK" w:eastAsia="方正仿宋_GBK" w:hAnsi="方正仿宋_GBK" w:hint="eastAsia"/>
          <w:color w:val="222222"/>
          <w:sz w:val="32"/>
        </w:rPr>
        <w:t>不</w:t>
      </w:r>
      <w:proofErr w:type="gramEnd"/>
      <w:r w:rsidRPr="005D7E1A">
        <w:rPr>
          <w:rFonts w:ascii="方正仿宋_GBK" w:eastAsia="方正仿宋_GBK" w:hAnsi="方正仿宋_GBK" w:hint="eastAsia"/>
          <w:color w:val="222222"/>
          <w:sz w:val="32"/>
        </w:rPr>
        <w:t>打样）的商业区。按照贯彻执行习近平提出：“一花独放不是春 百花齐放春满园的”的理念。助推重庆打造成为世界级国际智慧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旅游产业（二十四小时</w:t>
      </w:r>
      <w:proofErr w:type="gramStart"/>
      <w:r w:rsidRPr="005D7E1A">
        <w:rPr>
          <w:rFonts w:ascii="方正仿宋_GBK" w:eastAsia="方正仿宋_GBK" w:hAnsi="方正仿宋_GBK" w:hint="eastAsia"/>
          <w:color w:val="222222"/>
          <w:sz w:val="32"/>
        </w:rPr>
        <w:t>不</w:t>
      </w:r>
      <w:proofErr w:type="gramEnd"/>
      <w:r w:rsidRPr="005D7E1A">
        <w:rPr>
          <w:rFonts w:ascii="方正仿宋_GBK" w:eastAsia="方正仿宋_GBK" w:hAnsi="方正仿宋_GBK" w:hint="eastAsia"/>
          <w:color w:val="222222"/>
          <w:sz w:val="32"/>
        </w:rPr>
        <w:t>打样）的商业区大都市。</w:t>
      </w:r>
    </w:p>
    <w:p w14:paraId="381C4FD6"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5.建议将南滨路、弹子石老街、东水门大桥、南山植物园、上新街空中索道旅游观光游览车，打造成为夜景游、文化特色旅游、夜景两江汇、好吃街美食城、共享单车、文化讲座等板块。力争打造成为二十四小时</w:t>
      </w:r>
      <w:proofErr w:type="gramStart"/>
      <w:r w:rsidRPr="005D7E1A">
        <w:rPr>
          <w:rFonts w:ascii="方正仿宋_GBK" w:eastAsia="方正仿宋_GBK" w:hAnsi="方正仿宋_GBK" w:hint="eastAsia"/>
          <w:color w:val="222222"/>
          <w:sz w:val="32"/>
        </w:rPr>
        <w:t>不</w:t>
      </w:r>
      <w:proofErr w:type="gramEnd"/>
      <w:r w:rsidRPr="005D7E1A">
        <w:rPr>
          <w:rFonts w:ascii="方正仿宋_GBK" w:eastAsia="方正仿宋_GBK" w:hAnsi="方正仿宋_GBK" w:hint="eastAsia"/>
          <w:color w:val="222222"/>
          <w:sz w:val="32"/>
        </w:rPr>
        <w:t>打样。</w:t>
      </w:r>
    </w:p>
    <w:p w14:paraId="312F8C13"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6.建议将解放碑、洪崖洞、朝天门广场、重庆索道、重庆天地、</w:t>
      </w:r>
      <w:proofErr w:type="gramStart"/>
      <w:r w:rsidRPr="005D7E1A">
        <w:rPr>
          <w:rFonts w:ascii="方正仿宋_GBK" w:eastAsia="方正仿宋_GBK" w:hAnsi="方正仿宋_GBK" w:hint="eastAsia"/>
          <w:color w:val="222222"/>
          <w:sz w:val="32"/>
        </w:rPr>
        <w:t>千厮门大桥</w:t>
      </w:r>
      <w:proofErr w:type="gramEnd"/>
      <w:r w:rsidRPr="005D7E1A">
        <w:rPr>
          <w:rFonts w:ascii="方正仿宋_GBK" w:eastAsia="方正仿宋_GBK" w:hAnsi="方正仿宋_GBK" w:hint="eastAsia"/>
          <w:color w:val="222222"/>
          <w:sz w:val="32"/>
        </w:rPr>
        <w:t>、东水门大桥、长滨路等，打造成为</w:t>
      </w:r>
      <w:r w:rsidRPr="005D7E1A">
        <w:rPr>
          <w:rFonts w:ascii="方正仿宋_GBK" w:eastAsia="方正仿宋_GBK" w:hAnsi="方正仿宋_GBK" w:hint="eastAsia"/>
          <w:color w:val="222222"/>
          <w:sz w:val="32"/>
        </w:rPr>
        <w:lastRenderedPageBreak/>
        <w:t>都市夜景游、文化特色旅游、夜景两江汇游、购物游、好吃街美食城等板块，既然二十四小时</w:t>
      </w:r>
      <w:proofErr w:type="gramStart"/>
      <w:r w:rsidRPr="005D7E1A">
        <w:rPr>
          <w:rFonts w:ascii="方正仿宋_GBK" w:eastAsia="方正仿宋_GBK" w:hAnsi="方正仿宋_GBK" w:hint="eastAsia"/>
          <w:color w:val="222222"/>
          <w:sz w:val="32"/>
        </w:rPr>
        <w:t>不</w:t>
      </w:r>
      <w:proofErr w:type="gramEnd"/>
      <w:r w:rsidRPr="005D7E1A">
        <w:rPr>
          <w:rFonts w:ascii="方正仿宋_GBK" w:eastAsia="方正仿宋_GBK" w:hAnsi="方正仿宋_GBK" w:hint="eastAsia"/>
          <w:color w:val="222222"/>
          <w:sz w:val="32"/>
        </w:rPr>
        <w:t>打样。</w:t>
      </w:r>
    </w:p>
    <w:p w14:paraId="081D8BBF"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7.建议将观音桥、江北嘴、北滨路、朝天门大桥、</w:t>
      </w:r>
      <w:proofErr w:type="gramStart"/>
      <w:r w:rsidRPr="005D7E1A">
        <w:rPr>
          <w:rFonts w:ascii="方正仿宋_GBK" w:eastAsia="方正仿宋_GBK" w:hAnsi="方正仿宋_GBK" w:hint="eastAsia"/>
          <w:color w:val="222222"/>
          <w:sz w:val="32"/>
        </w:rPr>
        <w:t>千厮门大桥</w:t>
      </w:r>
      <w:proofErr w:type="gramEnd"/>
      <w:r w:rsidRPr="005D7E1A">
        <w:rPr>
          <w:rFonts w:ascii="方正仿宋_GBK" w:eastAsia="方正仿宋_GBK" w:hAnsi="方正仿宋_GBK" w:hint="eastAsia"/>
          <w:color w:val="222222"/>
          <w:sz w:val="32"/>
        </w:rPr>
        <w:t>等区域，打造成为市夜景游、文化特色旅游、夜景两江汇游、购物游、音乐艺术（音乐讲座）、金融理财讲座、好吃街美食城、共享单车等板块，既然二十四小时</w:t>
      </w:r>
      <w:proofErr w:type="gramStart"/>
      <w:r w:rsidRPr="005D7E1A">
        <w:rPr>
          <w:rFonts w:ascii="方正仿宋_GBK" w:eastAsia="方正仿宋_GBK" w:hAnsi="方正仿宋_GBK" w:hint="eastAsia"/>
          <w:color w:val="222222"/>
          <w:sz w:val="32"/>
        </w:rPr>
        <w:t>不</w:t>
      </w:r>
      <w:proofErr w:type="gramEnd"/>
      <w:r w:rsidRPr="005D7E1A">
        <w:rPr>
          <w:rFonts w:ascii="方正仿宋_GBK" w:eastAsia="方正仿宋_GBK" w:hAnsi="方正仿宋_GBK" w:hint="eastAsia"/>
          <w:color w:val="222222"/>
          <w:sz w:val="32"/>
        </w:rPr>
        <w:t>打样。</w:t>
      </w:r>
    </w:p>
    <w:p w14:paraId="7086E5DE"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8.建议每年在两江汇之间，举办一次1500—3000架次无人机会演（编排），字幕“巴渝山水，美丽重庆；英雄城之城、创新之都”等，城市广告，呈现在国际国内旅游人群的面前。</w:t>
      </w:r>
    </w:p>
    <w:p w14:paraId="022D5A6E"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9.建议重庆主城渝中区、江北区、南岸区片区，打造成为重庆全天候二十四小时探空气球、直升飞机空中旅游区（夜景游、都市空中游）。</w:t>
      </w:r>
    </w:p>
    <w:p w14:paraId="20F2ED47"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10.建议重庆主城渝中区、江北区、南岸区片区，打造成为智能</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旅游产业（二十四小时</w:t>
      </w:r>
      <w:proofErr w:type="gramStart"/>
      <w:r w:rsidRPr="005D7E1A">
        <w:rPr>
          <w:rFonts w:ascii="方正仿宋_GBK" w:eastAsia="方正仿宋_GBK" w:hAnsi="方正仿宋_GBK" w:hint="eastAsia"/>
          <w:color w:val="222222"/>
          <w:sz w:val="32"/>
        </w:rPr>
        <w:t>不</w:t>
      </w:r>
      <w:proofErr w:type="gramEnd"/>
      <w:r w:rsidRPr="005D7E1A">
        <w:rPr>
          <w:rFonts w:ascii="方正仿宋_GBK" w:eastAsia="方正仿宋_GBK" w:hAnsi="方正仿宋_GBK" w:hint="eastAsia"/>
          <w:color w:val="222222"/>
          <w:sz w:val="32"/>
        </w:rPr>
        <w:t>打样）的商业区，既在经营管理的片区，安装视频监控器，实现无死角全程智能化城市管理，逐步实现与世界级的国际旅游大都市接轨。</w:t>
      </w:r>
    </w:p>
    <w:p w14:paraId="228582EE"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lastRenderedPageBreak/>
        <w:t>11.建议配套二十四小时旅游船两江游专线，码头众多不可能全部上，否则，会产生恶性竞争，之所以，按照每一个码头轮流竞争上岗，择优录取。</w:t>
      </w:r>
    </w:p>
    <w:p w14:paraId="76FCAF89"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12.建议配置国产高档品牌商品</w:t>
      </w:r>
      <w:proofErr w:type="gramStart"/>
      <w:r w:rsidRPr="005D7E1A">
        <w:rPr>
          <w:rFonts w:ascii="方正仿宋_GBK" w:eastAsia="方正仿宋_GBK" w:hAnsi="方正仿宋_GBK" w:hint="eastAsia"/>
          <w:color w:val="222222"/>
          <w:sz w:val="32"/>
        </w:rPr>
        <w:t>自营店</w:t>
      </w:r>
      <w:proofErr w:type="gramEnd"/>
      <w:r w:rsidRPr="005D7E1A">
        <w:rPr>
          <w:rFonts w:ascii="方正仿宋_GBK" w:eastAsia="方正仿宋_GBK" w:hAnsi="方正仿宋_GBK" w:hint="eastAsia"/>
          <w:color w:val="222222"/>
          <w:sz w:val="32"/>
        </w:rPr>
        <w:t>一条街（资料齐全备案）、国际高档品牌商品</w:t>
      </w:r>
      <w:proofErr w:type="gramStart"/>
      <w:r w:rsidRPr="005D7E1A">
        <w:rPr>
          <w:rFonts w:ascii="方正仿宋_GBK" w:eastAsia="方正仿宋_GBK" w:hAnsi="方正仿宋_GBK" w:hint="eastAsia"/>
          <w:color w:val="222222"/>
          <w:sz w:val="32"/>
        </w:rPr>
        <w:t>自营店</w:t>
      </w:r>
      <w:proofErr w:type="gramEnd"/>
      <w:r w:rsidRPr="005D7E1A">
        <w:rPr>
          <w:rFonts w:ascii="方正仿宋_GBK" w:eastAsia="方正仿宋_GBK" w:hAnsi="方正仿宋_GBK" w:hint="eastAsia"/>
          <w:color w:val="222222"/>
          <w:sz w:val="32"/>
        </w:rPr>
        <w:t>一条街（资料齐全备案，拒绝总代理），与此同时，落实店铺商品质量负责制（商品出现问题的，赔偿损失等民事纠纷）。</w:t>
      </w:r>
    </w:p>
    <w:p w14:paraId="56E71B1F"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13. 建议配置极限运动—跑酷、街舞等个性运动项目，让重庆焕然活力四射，魅力无限。</w:t>
      </w:r>
    </w:p>
    <w:p w14:paraId="7B0853F1" w14:textId="77777777" w:rsidR="003265EC" w:rsidRPr="005D7E1A" w:rsidRDefault="003265EC" w:rsidP="003265EC">
      <w:pPr>
        <w:widowControl/>
        <w:spacing w:before="375" w:after="375" w:line="486" w:lineRule="atLeast"/>
        <w:ind w:firstLine="643"/>
        <w:jc w:val="left"/>
        <w:rPr>
          <w:rFonts w:ascii="方正仿宋_GBK" w:eastAsia="方正仿宋_GBK" w:hAnsi="方正仿宋_GBK"/>
          <w:sz w:val="32"/>
        </w:rPr>
      </w:pPr>
      <w:r w:rsidRPr="005D7E1A">
        <w:rPr>
          <w:rFonts w:ascii="方正仿宋_GBK" w:eastAsia="方正仿宋_GBK" w:hAnsi="方正仿宋_GBK" w:hint="eastAsia"/>
          <w:b/>
          <w:color w:val="222222"/>
          <w:sz w:val="32"/>
        </w:rPr>
        <w:t>二、关于重庆打造国际智慧</w:t>
      </w:r>
      <w:proofErr w:type="gramStart"/>
      <w:r w:rsidRPr="005D7E1A">
        <w:rPr>
          <w:rFonts w:ascii="方正仿宋_GBK" w:eastAsia="方正仿宋_GBK" w:hAnsi="方正仿宋_GBK" w:hint="eastAsia"/>
          <w:b/>
          <w:color w:val="222222"/>
          <w:sz w:val="32"/>
        </w:rPr>
        <w:t>夜经济</w:t>
      </w:r>
      <w:proofErr w:type="gramEnd"/>
      <w:r w:rsidRPr="005D7E1A">
        <w:rPr>
          <w:rFonts w:ascii="方正仿宋_GBK" w:eastAsia="方正仿宋_GBK" w:hAnsi="方正仿宋_GBK" w:hint="eastAsia"/>
          <w:b/>
          <w:color w:val="222222"/>
          <w:sz w:val="32"/>
        </w:rPr>
        <w:t>旅游大都市之政策倾斜的探索分析</w:t>
      </w:r>
    </w:p>
    <w:p w14:paraId="09894309"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sz w:val="32"/>
        </w:rPr>
      </w:pPr>
      <w:r w:rsidRPr="005D7E1A">
        <w:rPr>
          <w:rFonts w:ascii="方正仿宋_GBK" w:eastAsia="方正仿宋_GBK" w:hAnsi="方正仿宋_GBK" w:hint="eastAsia"/>
          <w:color w:val="222222"/>
          <w:sz w:val="32"/>
        </w:rPr>
        <w:t>法国巴黎，之所以，人们津津乐道的话题，关键在于是抓住人们的心里需求，例如：时尚服装、化妆品、珍珠钻石、音乐文化、艺术讲座、埃菲尔铁塔，那么我们重庆打造是立足巴渝文化为主题，兼容时尚服装、化妆品、珍珠钻石、音乐文化、艺术讲座、立体城市的理念。并且进行深化—融合地方土特产、名小吃、购物乐园、大众创业万众创新，为城市发展赋能，为经济添彩的战略布局。之所以说，打造重庆</w:t>
      </w:r>
      <w:proofErr w:type="gramStart"/>
      <w:r w:rsidRPr="005D7E1A">
        <w:rPr>
          <w:rFonts w:ascii="方正仿宋_GBK" w:eastAsia="方正仿宋_GBK" w:hAnsi="方正仿宋_GBK" w:hint="eastAsia"/>
          <w:color w:val="222222"/>
          <w:sz w:val="32"/>
        </w:rPr>
        <w:t>造国际智慧夜经济</w:t>
      </w:r>
      <w:proofErr w:type="gramEnd"/>
      <w:r w:rsidRPr="005D7E1A">
        <w:rPr>
          <w:rFonts w:ascii="方正仿宋_GBK" w:eastAsia="方正仿宋_GBK" w:hAnsi="方正仿宋_GBK" w:hint="eastAsia"/>
          <w:color w:val="222222"/>
          <w:sz w:val="32"/>
        </w:rPr>
        <w:t>旅游大都市，离不开</w:t>
      </w:r>
      <w:r w:rsidRPr="005D7E1A">
        <w:rPr>
          <w:rFonts w:ascii="方正仿宋_GBK" w:eastAsia="方正仿宋_GBK" w:hAnsi="方正仿宋_GBK" w:hint="eastAsia"/>
          <w:color w:val="222222"/>
          <w:sz w:val="32"/>
        </w:rPr>
        <w:lastRenderedPageBreak/>
        <w:t>政策和法律法规的全力支持（政策倾斜），以及前期效果的财政补贴（超过三年，自动取消财政补贴）。</w:t>
      </w:r>
    </w:p>
    <w:p w14:paraId="71DD54C2"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1.建议在解放碑、观音桥、弹子石、南滨路、北滨路、长滨路、嘉宾路等区域3.5—6平方公里的所有固定店铺，既前期规划的重庆国际智慧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旅游大都市片区，前期3年的财政补贴每一平方米1—5元（每天或者每一个月政府补贴），10平方米财政补贴10—50元，100平方米财政补贴100—500元（核心区200—500元</w:t>
      </w:r>
      <w:proofErr w:type="gramStart"/>
      <w:r w:rsidRPr="005D7E1A">
        <w:rPr>
          <w:rFonts w:ascii="方正仿宋_GBK" w:eastAsia="方正仿宋_GBK" w:hAnsi="方正仿宋_GBK" w:hint="eastAsia"/>
          <w:color w:val="222222"/>
          <w:sz w:val="32"/>
        </w:rPr>
        <w:t>—解放</w:t>
      </w:r>
      <w:proofErr w:type="gramEnd"/>
      <w:r w:rsidRPr="005D7E1A">
        <w:rPr>
          <w:rFonts w:ascii="方正仿宋_GBK" w:eastAsia="方正仿宋_GBK" w:hAnsi="方正仿宋_GBK" w:hint="eastAsia"/>
          <w:color w:val="222222"/>
          <w:sz w:val="32"/>
        </w:rPr>
        <w:t>碑、观音桥、三峡广场等），前提条件是必须经过相关部门核实调查登记（商业圈管委会、街道办、社区、代表一致认可），以此类推。</w:t>
      </w:r>
    </w:p>
    <w:p w14:paraId="530981EC"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理由，为了将重庆打造成为世界级的国际旅游经济产业的大都市，发展智慧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旅游产业，是其中的主要法宝之一，是充分调动智能</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旅游产业，必要手段（他山之石可以攻玉）。</w:t>
      </w:r>
    </w:p>
    <w:p w14:paraId="2ECA26DB"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2.建议在南滨路、长滨路、北滨路等区域（重庆九区内，或者区县核心商业圈、街道办、乡镇、社区），配置爱心创业就业一条街，让来重庆的旅游人群、发展人群、淘金人群等人气，重庆就是一个聚宝盆—有无限的发展机会（创业就业），才能留住旅游才人群；每一个摊位的租</w:t>
      </w:r>
      <w:r w:rsidRPr="005D7E1A">
        <w:rPr>
          <w:rFonts w:ascii="方正仿宋_GBK" w:eastAsia="方正仿宋_GBK" w:hAnsi="方正仿宋_GBK" w:hint="eastAsia"/>
          <w:color w:val="222222"/>
          <w:sz w:val="32"/>
        </w:rPr>
        <w:lastRenderedPageBreak/>
        <w:t>金15元（长3米，宽1.5米），负责该摊位的清洁卫生清理；餐饮每一个摊位的租金30元（长3米，宽1.5米），负责该摊位的清洁卫生清理；摊位的雇主以一个月为限（租金可以一天一缴，也可以一个月全缴），经营品种不限（除违禁物品外）。</w:t>
      </w:r>
    </w:p>
    <w:p w14:paraId="1C417D85"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3.建议相关部门积极组织精干力量，对重庆主城核心区的</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文化旅游产业片区，城市管理、社会治安等，实现无死角全程监控管理。让重庆</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文化旅游产业，成为重庆世界级的国际智慧文化旅游经济产业的城市名片。</w:t>
      </w:r>
    </w:p>
    <w:p w14:paraId="1779289E"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4.建议相关部门，积极组织精干力量，发展智慧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音乐文化产业，对入驻重庆</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音乐文化产业一条街的音乐文化企业或个体，</w:t>
      </w:r>
      <w:proofErr w:type="gramStart"/>
      <w:r w:rsidRPr="005D7E1A">
        <w:rPr>
          <w:rFonts w:ascii="方正仿宋_GBK" w:eastAsia="方正仿宋_GBK" w:hAnsi="方正仿宋_GBK" w:hint="eastAsia"/>
          <w:color w:val="222222"/>
          <w:sz w:val="32"/>
        </w:rPr>
        <w:t>给于</w:t>
      </w:r>
      <w:proofErr w:type="gramEnd"/>
      <w:r w:rsidRPr="005D7E1A">
        <w:rPr>
          <w:rFonts w:ascii="方正仿宋_GBK" w:eastAsia="方正仿宋_GBK" w:hAnsi="方正仿宋_GBK" w:hint="eastAsia"/>
          <w:color w:val="222222"/>
          <w:sz w:val="32"/>
        </w:rPr>
        <w:t>政策优惠待遇，减租减税（包括财政补贴—每一个月补贴500—1000元；国际国内知名企业补贴3500—15000元，必须经过调查核实，全票通过认可），三年以后，取消财政补贴。放宽条件全民参与，择优录用（具有了解中国历史、地理、理科、文科等知识的音乐全才，个别特别优秀，放宽、培养的无</w:t>
      </w:r>
      <w:proofErr w:type="gramStart"/>
      <w:r w:rsidRPr="005D7E1A">
        <w:rPr>
          <w:rFonts w:ascii="方正仿宋_GBK" w:eastAsia="方正仿宋_GBK" w:hAnsi="方正仿宋_GBK" w:hint="eastAsia"/>
          <w:color w:val="222222"/>
          <w:sz w:val="32"/>
        </w:rPr>
        <w:t>年龄限致的</w:t>
      </w:r>
      <w:proofErr w:type="gramEnd"/>
      <w:r w:rsidRPr="005D7E1A">
        <w:rPr>
          <w:rFonts w:ascii="方正仿宋_GBK" w:eastAsia="方正仿宋_GBK" w:hAnsi="方正仿宋_GBK" w:hint="eastAsia"/>
          <w:color w:val="222222"/>
          <w:sz w:val="32"/>
        </w:rPr>
        <w:t>作词家、作曲家、歌唱家、歌手等）。</w:t>
      </w:r>
    </w:p>
    <w:p w14:paraId="1E17EBF3"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 xml:space="preserve"> 5.建议相关部门，积极组织精干力量，发展智慧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文学创作产业，对入驻重庆</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文学文化产业一条街</w:t>
      </w:r>
      <w:r w:rsidRPr="005D7E1A">
        <w:rPr>
          <w:rFonts w:ascii="方正仿宋_GBK" w:eastAsia="方正仿宋_GBK" w:hAnsi="方正仿宋_GBK" w:hint="eastAsia"/>
          <w:color w:val="222222"/>
          <w:sz w:val="32"/>
        </w:rPr>
        <w:lastRenderedPageBreak/>
        <w:t>的文化企业或个体，</w:t>
      </w:r>
      <w:proofErr w:type="gramStart"/>
      <w:r w:rsidRPr="005D7E1A">
        <w:rPr>
          <w:rFonts w:ascii="方正仿宋_GBK" w:eastAsia="方正仿宋_GBK" w:hAnsi="方正仿宋_GBK" w:hint="eastAsia"/>
          <w:color w:val="222222"/>
          <w:sz w:val="32"/>
        </w:rPr>
        <w:t>给于</w:t>
      </w:r>
      <w:proofErr w:type="gramEnd"/>
      <w:r w:rsidRPr="005D7E1A">
        <w:rPr>
          <w:rFonts w:ascii="方正仿宋_GBK" w:eastAsia="方正仿宋_GBK" w:hAnsi="方正仿宋_GBK" w:hint="eastAsia"/>
          <w:color w:val="222222"/>
          <w:sz w:val="32"/>
        </w:rPr>
        <w:t>政策优惠待遇，减租减税（包括财政补贴—每一个月补贴500—1000元；国际国内知名企业补贴3500—15000元，必须经过调查核实，全票通过认可），三年以后，取消财政补贴。放宽条件全民参与，择优录用（具有了解中国历史、地理、理科、文科等知识的文学全才，个别特别优秀，放宽、培养的无</w:t>
      </w:r>
      <w:proofErr w:type="gramStart"/>
      <w:r w:rsidRPr="005D7E1A">
        <w:rPr>
          <w:rFonts w:ascii="方正仿宋_GBK" w:eastAsia="方正仿宋_GBK" w:hAnsi="方正仿宋_GBK" w:hint="eastAsia"/>
          <w:color w:val="222222"/>
          <w:sz w:val="32"/>
        </w:rPr>
        <w:t>年龄限致的</w:t>
      </w:r>
      <w:proofErr w:type="gramEnd"/>
      <w:r w:rsidRPr="005D7E1A">
        <w:rPr>
          <w:rFonts w:ascii="方正仿宋_GBK" w:eastAsia="方正仿宋_GBK" w:hAnsi="方正仿宋_GBK" w:hint="eastAsia"/>
          <w:color w:val="222222"/>
          <w:sz w:val="32"/>
        </w:rPr>
        <w:t>作家、小说作家、歌词作家、网络写手等）。</w:t>
      </w:r>
    </w:p>
    <w:p w14:paraId="16C385BF"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6.建议相关部门，积极组织精干力量，发展智慧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餐饮产业，对入驻重庆</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餐饮一条街的文化企业或个体，</w:t>
      </w:r>
      <w:proofErr w:type="gramStart"/>
      <w:r w:rsidRPr="005D7E1A">
        <w:rPr>
          <w:rFonts w:ascii="方正仿宋_GBK" w:eastAsia="方正仿宋_GBK" w:hAnsi="方正仿宋_GBK" w:hint="eastAsia"/>
          <w:color w:val="222222"/>
          <w:sz w:val="32"/>
        </w:rPr>
        <w:t>给于</w:t>
      </w:r>
      <w:proofErr w:type="gramEnd"/>
      <w:r w:rsidRPr="005D7E1A">
        <w:rPr>
          <w:rFonts w:ascii="方正仿宋_GBK" w:eastAsia="方正仿宋_GBK" w:hAnsi="方正仿宋_GBK" w:hint="eastAsia"/>
          <w:color w:val="222222"/>
          <w:sz w:val="32"/>
        </w:rPr>
        <w:t>政策优惠待遇，减租减税（包括财政补贴—每一个月补贴500—1000元；国际国内知名企业补贴1000—1500元，必须经过调查核实，全票通过认可），三年以后，取消财政补贴。放宽条件全民参与，择优录用。</w:t>
      </w:r>
    </w:p>
    <w:p w14:paraId="65EEBA44" w14:textId="77777777" w:rsidR="003265EC" w:rsidRPr="005D7E1A" w:rsidRDefault="003265EC" w:rsidP="003265EC">
      <w:pPr>
        <w:widowControl/>
        <w:spacing w:before="375" w:after="375" w:line="486" w:lineRule="atLeast"/>
        <w:ind w:firstLine="643"/>
        <w:jc w:val="left"/>
        <w:rPr>
          <w:rFonts w:ascii="方正仿宋_GBK" w:eastAsia="方正仿宋_GBK" w:hAnsi="方正仿宋_GBK"/>
          <w:b/>
          <w:color w:val="222222"/>
          <w:sz w:val="32"/>
        </w:rPr>
      </w:pPr>
      <w:r w:rsidRPr="005D7E1A">
        <w:rPr>
          <w:rFonts w:ascii="方正仿宋_GBK" w:eastAsia="方正仿宋_GBK" w:hAnsi="方正仿宋_GBK" w:hint="eastAsia"/>
          <w:b/>
          <w:color w:val="222222"/>
          <w:sz w:val="32"/>
        </w:rPr>
        <w:t>三、关于重庆国际智慧</w:t>
      </w:r>
      <w:proofErr w:type="gramStart"/>
      <w:r w:rsidRPr="005D7E1A">
        <w:rPr>
          <w:rFonts w:ascii="方正仿宋_GBK" w:eastAsia="方正仿宋_GBK" w:hAnsi="方正仿宋_GBK" w:hint="eastAsia"/>
          <w:b/>
          <w:color w:val="222222"/>
          <w:sz w:val="32"/>
        </w:rPr>
        <w:t>夜经济</w:t>
      </w:r>
      <w:proofErr w:type="gramEnd"/>
      <w:r w:rsidRPr="005D7E1A">
        <w:rPr>
          <w:rFonts w:ascii="方正仿宋_GBK" w:eastAsia="方正仿宋_GBK" w:hAnsi="方正仿宋_GBK" w:hint="eastAsia"/>
          <w:b/>
          <w:color w:val="222222"/>
          <w:sz w:val="32"/>
        </w:rPr>
        <w:t>旅游大都市之交通枢纽配套班次发车分析</w:t>
      </w:r>
    </w:p>
    <w:p w14:paraId="126CA04B"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为了助推重庆智慧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文化旅游产业，打造重庆国际智慧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旅游大都市，提供其国际国内旅游知名度，与此同时，为来重庆旅游人群，提供便捷的交通环境，之所以，通宵公交车成为人们喜闻乐见的唯一放心的交通工具之一。</w:t>
      </w:r>
    </w:p>
    <w:p w14:paraId="6C4E0BB3"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lastRenderedPageBreak/>
        <w:t>1.建议在解放碑、观音桥、三峡广场、杨家坪、南坪、商业步行街，以及洪崖洞、朝天门广场、江北嘴、弹子石老街、磁器口古镇、南滨路、重庆天地、朝天门大桥、重庆北站、重庆西站、江北机场、李家沱、巴南区、大渡口、大学城、北碚区等区域，配套二十四小时交通夜班公交车，每一位夜班公交车司机（下半夜出勤6次以上）和调度室工作人员</w:t>
      </w:r>
      <w:proofErr w:type="gramStart"/>
      <w:r w:rsidRPr="005D7E1A">
        <w:rPr>
          <w:rFonts w:ascii="方正仿宋_GBK" w:eastAsia="方正仿宋_GBK" w:hAnsi="方正仿宋_GBK" w:hint="eastAsia"/>
          <w:color w:val="222222"/>
          <w:sz w:val="32"/>
        </w:rPr>
        <w:t>不</w:t>
      </w:r>
      <w:proofErr w:type="gramEnd"/>
      <w:r w:rsidRPr="005D7E1A">
        <w:rPr>
          <w:rFonts w:ascii="方正仿宋_GBK" w:eastAsia="方正仿宋_GBK" w:hAnsi="方正仿宋_GBK" w:hint="eastAsia"/>
          <w:color w:val="222222"/>
          <w:sz w:val="32"/>
        </w:rPr>
        <w:t>离岗，补贴200—300元，补贴事故车辆维护费（每一辆300—500元）。</w:t>
      </w:r>
    </w:p>
    <w:p w14:paraId="0923C38C"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2.建议开通区间轨道交通下半夜夜班出勤，三号线、六号线、一号线、二号线、环线。每一位夜班司机（下半夜出勤6次以上）和调度室工作人员</w:t>
      </w:r>
      <w:proofErr w:type="gramStart"/>
      <w:r w:rsidRPr="005D7E1A">
        <w:rPr>
          <w:rFonts w:ascii="方正仿宋_GBK" w:eastAsia="方正仿宋_GBK" w:hAnsi="方正仿宋_GBK" w:hint="eastAsia"/>
          <w:color w:val="222222"/>
          <w:sz w:val="32"/>
        </w:rPr>
        <w:t>不</w:t>
      </w:r>
      <w:proofErr w:type="gramEnd"/>
      <w:r w:rsidRPr="005D7E1A">
        <w:rPr>
          <w:rFonts w:ascii="方正仿宋_GBK" w:eastAsia="方正仿宋_GBK" w:hAnsi="方正仿宋_GBK" w:hint="eastAsia"/>
          <w:color w:val="222222"/>
          <w:sz w:val="32"/>
        </w:rPr>
        <w:t>离岗，补贴200—300元，补贴事故车辆维护费（每一辆300—500元）。其目的是为打造重庆国际智慧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旅游大都市，提供强大的可持续性发展的战略支撑。</w:t>
      </w:r>
    </w:p>
    <w:p w14:paraId="3C118C87"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3.建议开通区间预约公交车之下半夜夜班出勤率。每一位夜班公交车司机（下半夜出勤6次以上）和调度室工作人员</w:t>
      </w:r>
      <w:proofErr w:type="gramStart"/>
      <w:r w:rsidRPr="005D7E1A">
        <w:rPr>
          <w:rFonts w:ascii="方正仿宋_GBK" w:eastAsia="方正仿宋_GBK" w:hAnsi="方正仿宋_GBK" w:hint="eastAsia"/>
          <w:color w:val="222222"/>
          <w:sz w:val="32"/>
        </w:rPr>
        <w:t>不</w:t>
      </w:r>
      <w:proofErr w:type="gramEnd"/>
      <w:r w:rsidRPr="005D7E1A">
        <w:rPr>
          <w:rFonts w:ascii="方正仿宋_GBK" w:eastAsia="方正仿宋_GBK" w:hAnsi="方正仿宋_GBK" w:hint="eastAsia"/>
          <w:color w:val="222222"/>
          <w:sz w:val="32"/>
        </w:rPr>
        <w:t>离岗，补贴200—300元，补贴事故车辆维护费（每一辆300—500元）。其目的是为打造重庆国际智慧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旅游大都市，提供强大的可持续性发展的战略支撑。</w:t>
      </w:r>
    </w:p>
    <w:p w14:paraId="0848F981" w14:textId="77777777" w:rsidR="003265EC" w:rsidRPr="005D7E1A" w:rsidRDefault="003265EC" w:rsidP="003265EC">
      <w:pPr>
        <w:widowControl/>
        <w:spacing w:before="375" w:after="375" w:line="486" w:lineRule="atLeast"/>
        <w:ind w:firstLine="640"/>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lastRenderedPageBreak/>
        <w:t>4.建议将重庆主城核心区（九区范围）的出租车，从新进行实名登记在册，取消有前科的不良记录的驾驶员，经营管理出租车、网络约车，同时，实施人车二十四小时责任制，为重庆打造国际智慧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大都市，保驾护航。</w:t>
      </w:r>
    </w:p>
    <w:p w14:paraId="729870E6" w14:textId="77777777" w:rsidR="003265EC" w:rsidRPr="005D7E1A" w:rsidRDefault="003265EC" w:rsidP="003265EC">
      <w:pPr>
        <w:widowControl/>
        <w:spacing w:before="375" w:after="375" w:line="486" w:lineRule="atLeast"/>
        <w:ind w:firstLine="643"/>
        <w:jc w:val="left"/>
        <w:rPr>
          <w:rFonts w:ascii="方正仿宋_GBK" w:eastAsia="方正仿宋_GBK" w:hAnsi="方正仿宋_GBK"/>
          <w:b/>
          <w:color w:val="222222"/>
          <w:sz w:val="32"/>
        </w:rPr>
      </w:pPr>
      <w:r w:rsidRPr="005D7E1A">
        <w:rPr>
          <w:rFonts w:ascii="方正仿宋_GBK" w:eastAsia="方正仿宋_GBK" w:hAnsi="方正仿宋_GBK" w:hint="eastAsia"/>
          <w:b/>
          <w:color w:val="222222"/>
          <w:sz w:val="32"/>
        </w:rPr>
        <w:t>四、设立重庆国际智慧</w:t>
      </w:r>
      <w:proofErr w:type="gramStart"/>
      <w:r w:rsidRPr="005D7E1A">
        <w:rPr>
          <w:rFonts w:ascii="方正仿宋_GBK" w:eastAsia="方正仿宋_GBK" w:hAnsi="方正仿宋_GBK" w:hint="eastAsia"/>
          <w:b/>
          <w:color w:val="222222"/>
          <w:sz w:val="32"/>
        </w:rPr>
        <w:t>夜经济</w:t>
      </w:r>
      <w:proofErr w:type="gramEnd"/>
      <w:r w:rsidRPr="005D7E1A">
        <w:rPr>
          <w:rFonts w:ascii="方正仿宋_GBK" w:eastAsia="方正仿宋_GBK" w:hAnsi="方正仿宋_GBK" w:hint="eastAsia"/>
          <w:b/>
          <w:color w:val="222222"/>
          <w:sz w:val="32"/>
        </w:rPr>
        <w:t>旅游大都市管委会</w:t>
      </w:r>
    </w:p>
    <w:p w14:paraId="5D3019BE"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222222"/>
          <w:sz w:val="32"/>
        </w:rPr>
        <w:t>重庆国际智慧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旅游关系到重庆能否打造成为世界级的国际文化旅游大都市的成功与失败，关系到提供重庆在国际国内的知名度和城市形象品牌的树造。之所以，配置重庆国际智慧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旅游大都市管委会，是重中之重，责任重大。</w:t>
      </w:r>
      <w:r w:rsidRPr="005D7E1A">
        <w:rPr>
          <w:rFonts w:ascii="方正仿宋_GBK" w:eastAsia="方正仿宋_GBK" w:hAnsi="方正仿宋_GBK" w:hint="eastAsia"/>
          <w:color w:val="333333"/>
          <w:sz w:val="32"/>
          <w:shd w:val="clear" w:color="000000" w:fill="FFFFFF"/>
        </w:rPr>
        <w:t>由于未来的重庆夜经济，是国际化、集大众化、群众消费、高端商品等等经营模式。需要引进先进的管理经验，所以，建议重庆</w:t>
      </w:r>
      <w:proofErr w:type="gramStart"/>
      <w:r w:rsidRPr="005D7E1A">
        <w:rPr>
          <w:rFonts w:ascii="方正仿宋_GBK" w:eastAsia="方正仿宋_GBK" w:hAnsi="方正仿宋_GBK" w:hint="eastAsia"/>
          <w:color w:val="333333"/>
          <w:sz w:val="32"/>
          <w:shd w:val="clear" w:color="000000" w:fill="FFFFFF"/>
        </w:rPr>
        <w:t>夜经济</w:t>
      </w:r>
      <w:proofErr w:type="gramEnd"/>
      <w:r w:rsidRPr="005D7E1A">
        <w:rPr>
          <w:rFonts w:ascii="方正仿宋_GBK" w:eastAsia="方正仿宋_GBK" w:hAnsi="方正仿宋_GBK" w:hint="eastAsia"/>
          <w:color w:val="333333"/>
          <w:sz w:val="32"/>
          <w:shd w:val="clear" w:color="000000" w:fill="FFFFFF"/>
        </w:rPr>
        <w:t>的管理，应该引进浙江省义乌市小商品批发市场的管理经营模式。</w:t>
      </w:r>
      <w:proofErr w:type="gramStart"/>
      <w:r w:rsidRPr="005D7E1A">
        <w:rPr>
          <w:rFonts w:ascii="方正仿宋_GBK" w:eastAsia="方正仿宋_GBK" w:hAnsi="方正仿宋_GBK" w:hint="eastAsia"/>
          <w:color w:val="333333"/>
          <w:sz w:val="32"/>
          <w:shd w:val="clear" w:color="000000" w:fill="FFFFFF"/>
        </w:rPr>
        <w:t>屏弃</w:t>
      </w:r>
      <w:proofErr w:type="gramEnd"/>
      <w:r w:rsidRPr="005D7E1A">
        <w:rPr>
          <w:rFonts w:ascii="方正仿宋_GBK" w:eastAsia="方正仿宋_GBK" w:hAnsi="方正仿宋_GBK" w:hint="eastAsia"/>
          <w:color w:val="333333"/>
          <w:sz w:val="32"/>
          <w:shd w:val="clear" w:color="000000" w:fill="FFFFFF"/>
        </w:rPr>
        <w:t>重庆</w:t>
      </w:r>
      <w:proofErr w:type="gramStart"/>
      <w:r w:rsidRPr="005D7E1A">
        <w:rPr>
          <w:rFonts w:ascii="方正仿宋_GBK" w:eastAsia="方正仿宋_GBK" w:hAnsi="方正仿宋_GBK" w:hint="eastAsia"/>
          <w:color w:val="333333"/>
          <w:sz w:val="32"/>
          <w:shd w:val="clear" w:color="000000" w:fill="FFFFFF"/>
        </w:rPr>
        <w:t>人地方</w:t>
      </w:r>
      <w:proofErr w:type="gramEnd"/>
      <w:r w:rsidRPr="005D7E1A">
        <w:rPr>
          <w:rFonts w:ascii="方正仿宋_GBK" w:eastAsia="方正仿宋_GBK" w:hAnsi="方正仿宋_GBK" w:hint="eastAsia"/>
          <w:color w:val="333333"/>
          <w:sz w:val="32"/>
          <w:shd w:val="clear" w:color="000000" w:fill="FFFFFF"/>
        </w:rPr>
        <w:t>不良思想（整一</w:t>
      </w:r>
      <w:proofErr w:type="gramStart"/>
      <w:r w:rsidRPr="005D7E1A">
        <w:rPr>
          <w:rFonts w:ascii="方正仿宋_GBK" w:eastAsia="方正仿宋_GBK" w:hAnsi="方正仿宋_GBK" w:hint="eastAsia"/>
          <w:color w:val="333333"/>
          <w:sz w:val="32"/>
          <w:shd w:val="clear" w:color="000000" w:fill="FFFFFF"/>
        </w:rPr>
        <w:t>个</w:t>
      </w:r>
      <w:proofErr w:type="gramEnd"/>
      <w:r w:rsidRPr="005D7E1A">
        <w:rPr>
          <w:rFonts w:ascii="方正仿宋_GBK" w:eastAsia="方正仿宋_GBK" w:hAnsi="方正仿宋_GBK" w:hint="eastAsia"/>
          <w:color w:val="333333"/>
          <w:sz w:val="32"/>
          <w:shd w:val="clear" w:color="000000" w:fill="FFFFFF"/>
        </w:rPr>
        <w:t>算一个的不良习惯），既要保持</w:t>
      </w:r>
      <w:proofErr w:type="gramStart"/>
      <w:r w:rsidRPr="005D7E1A">
        <w:rPr>
          <w:rFonts w:ascii="方正仿宋_GBK" w:eastAsia="方正仿宋_GBK" w:hAnsi="方正仿宋_GBK" w:hint="eastAsia"/>
          <w:color w:val="333333"/>
          <w:sz w:val="32"/>
          <w:shd w:val="clear" w:color="000000" w:fill="FFFFFF"/>
        </w:rPr>
        <w:t>夜经济</w:t>
      </w:r>
      <w:proofErr w:type="gramEnd"/>
      <w:r w:rsidRPr="005D7E1A">
        <w:rPr>
          <w:rFonts w:ascii="方正仿宋_GBK" w:eastAsia="方正仿宋_GBK" w:hAnsi="方正仿宋_GBK" w:hint="eastAsia"/>
          <w:color w:val="333333"/>
          <w:sz w:val="32"/>
          <w:shd w:val="clear" w:color="000000" w:fill="FFFFFF"/>
        </w:rPr>
        <w:t>市场运营良好，也保持交通畅通无阻，同时保持其社会治安安然有序，而且保证重庆在发展国际</w:t>
      </w:r>
      <w:proofErr w:type="gramStart"/>
      <w:r w:rsidRPr="005D7E1A">
        <w:rPr>
          <w:rFonts w:ascii="方正仿宋_GBK" w:eastAsia="方正仿宋_GBK" w:hAnsi="方正仿宋_GBK" w:hint="eastAsia"/>
          <w:color w:val="333333"/>
          <w:sz w:val="32"/>
          <w:shd w:val="clear" w:color="000000" w:fill="FFFFFF"/>
        </w:rPr>
        <w:t>夜经济</w:t>
      </w:r>
      <w:proofErr w:type="gramEnd"/>
      <w:r w:rsidRPr="005D7E1A">
        <w:rPr>
          <w:rFonts w:ascii="方正仿宋_GBK" w:eastAsia="方正仿宋_GBK" w:hAnsi="方正仿宋_GBK" w:hint="eastAsia"/>
          <w:color w:val="333333"/>
          <w:sz w:val="32"/>
          <w:shd w:val="clear" w:color="000000" w:fill="FFFFFF"/>
        </w:rPr>
        <w:t>的同时，卫生环境优美等等。</w:t>
      </w:r>
    </w:p>
    <w:p w14:paraId="19588756"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因此，建议由重庆旅游局相关部门直接任命管理人员。</w:t>
      </w:r>
    </w:p>
    <w:p w14:paraId="744CA4A3"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那么，未来的重庆</w:t>
      </w:r>
      <w:proofErr w:type="gramStart"/>
      <w:r w:rsidRPr="005D7E1A">
        <w:rPr>
          <w:rFonts w:ascii="方正仿宋_GBK" w:eastAsia="方正仿宋_GBK" w:hAnsi="方正仿宋_GBK" w:hint="eastAsia"/>
          <w:color w:val="333333"/>
          <w:sz w:val="32"/>
          <w:shd w:val="clear" w:color="000000" w:fill="FFFFFF"/>
        </w:rPr>
        <w:t>夜经济</w:t>
      </w:r>
      <w:proofErr w:type="gramEnd"/>
      <w:r w:rsidRPr="005D7E1A">
        <w:rPr>
          <w:rFonts w:ascii="方正仿宋_GBK" w:eastAsia="方正仿宋_GBK" w:hAnsi="方正仿宋_GBK" w:hint="eastAsia"/>
          <w:color w:val="333333"/>
          <w:sz w:val="32"/>
          <w:shd w:val="clear" w:color="000000" w:fill="FFFFFF"/>
        </w:rPr>
        <w:t>将实现腾飞，成为重庆乃至西部的一个经济亮点，为时不远，是可以预料的。</w:t>
      </w:r>
    </w:p>
    <w:p w14:paraId="3B54FC79" w14:textId="77777777" w:rsidR="003265EC" w:rsidRPr="005D7E1A" w:rsidRDefault="003265EC" w:rsidP="003265EC">
      <w:pPr>
        <w:widowControl/>
        <w:spacing w:before="375" w:after="375" w:line="486" w:lineRule="atLeast"/>
        <w:ind w:firstLine="643"/>
        <w:jc w:val="left"/>
        <w:rPr>
          <w:rFonts w:ascii="方正仿宋_GBK" w:eastAsia="方正仿宋_GBK" w:hAnsi="方正仿宋_GBK"/>
          <w:b/>
          <w:color w:val="222222"/>
          <w:sz w:val="32"/>
        </w:rPr>
      </w:pPr>
      <w:r w:rsidRPr="005D7E1A">
        <w:rPr>
          <w:rFonts w:ascii="方正仿宋_GBK" w:eastAsia="方正仿宋_GBK" w:hAnsi="方正仿宋_GBK" w:hint="eastAsia"/>
          <w:b/>
          <w:color w:val="222222"/>
          <w:sz w:val="32"/>
        </w:rPr>
        <w:lastRenderedPageBreak/>
        <w:t>五、重庆国际智慧</w:t>
      </w:r>
      <w:proofErr w:type="gramStart"/>
      <w:r w:rsidRPr="005D7E1A">
        <w:rPr>
          <w:rFonts w:ascii="方正仿宋_GBK" w:eastAsia="方正仿宋_GBK" w:hAnsi="方正仿宋_GBK" w:hint="eastAsia"/>
          <w:b/>
          <w:color w:val="222222"/>
          <w:sz w:val="32"/>
        </w:rPr>
        <w:t>夜经济</w:t>
      </w:r>
      <w:proofErr w:type="gramEnd"/>
      <w:r w:rsidRPr="005D7E1A">
        <w:rPr>
          <w:rFonts w:ascii="方正仿宋_GBK" w:eastAsia="方正仿宋_GBK" w:hAnsi="方正仿宋_GBK" w:hint="eastAsia"/>
          <w:b/>
          <w:color w:val="222222"/>
          <w:sz w:val="32"/>
        </w:rPr>
        <w:t>旅游大都市文化软实力</w:t>
      </w:r>
    </w:p>
    <w:p w14:paraId="46668027"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为了筑牢和打造重庆国际</w:t>
      </w:r>
      <w:r w:rsidRPr="005D7E1A">
        <w:rPr>
          <w:rFonts w:ascii="方正仿宋_GBK" w:eastAsia="方正仿宋_GBK" w:hAnsi="方正仿宋_GBK" w:hint="eastAsia"/>
          <w:color w:val="222222"/>
          <w:sz w:val="32"/>
        </w:rPr>
        <w:t>智慧</w:t>
      </w:r>
      <w:proofErr w:type="gramStart"/>
      <w:r w:rsidRPr="005D7E1A">
        <w:rPr>
          <w:rFonts w:ascii="方正仿宋_GBK" w:eastAsia="方正仿宋_GBK" w:hAnsi="方正仿宋_GBK" w:hint="eastAsia"/>
          <w:color w:val="333333"/>
          <w:sz w:val="32"/>
          <w:shd w:val="clear" w:color="000000" w:fill="FFFFFF"/>
        </w:rPr>
        <w:t>夜经济</w:t>
      </w:r>
      <w:proofErr w:type="gramEnd"/>
      <w:r w:rsidRPr="005D7E1A">
        <w:rPr>
          <w:rFonts w:ascii="方正仿宋_GBK" w:eastAsia="方正仿宋_GBK" w:hAnsi="方正仿宋_GBK" w:hint="eastAsia"/>
          <w:color w:val="333333"/>
          <w:sz w:val="32"/>
          <w:shd w:val="clear" w:color="000000" w:fill="FFFFFF"/>
        </w:rPr>
        <w:t>旅游大都市产业，不仅仅在硬件上做文章，而且更加离不开做好软件的工作</w:t>
      </w:r>
      <w:proofErr w:type="gramStart"/>
      <w:r w:rsidRPr="005D7E1A">
        <w:rPr>
          <w:rFonts w:ascii="方正仿宋_GBK" w:eastAsia="方正仿宋_GBK" w:hAnsi="方正仿宋_GBK" w:hint="eastAsia"/>
          <w:color w:val="333333"/>
          <w:sz w:val="32"/>
          <w:shd w:val="clear" w:color="000000" w:fill="FFFFFF"/>
        </w:rPr>
        <w:t>—对外</w:t>
      </w:r>
      <w:proofErr w:type="gramEnd"/>
      <w:r w:rsidRPr="005D7E1A">
        <w:rPr>
          <w:rFonts w:ascii="方正仿宋_GBK" w:eastAsia="方正仿宋_GBK" w:hAnsi="方正仿宋_GBK" w:hint="eastAsia"/>
          <w:color w:val="333333"/>
          <w:sz w:val="32"/>
          <w:shd w:val="clear" w:color="000000" w:fill="FFFFFF"/>
        </w:rPr>
        <w:t>宣传，加大重庆打造国际</w:t>
      </w:r>
      <w:r w:rsidRPr="005D7E1A">
        <w:rPr>
          <w:rFonts w:ascii="方正仿宋_GBK" w:eastAsia="方正仿宋_GBK" w:hAnsi="方正仿宋_GBK" w:hint="eastAsia"/>
          <w:color w:val="222222"/>
          <w:sz w:val="32"/>
        </w:rPr>
        <w:t>智慧</w:t>
      </w:r>
      <w:r w:rsidRPr="005D7E1A">
        <w:rPr>
          <w:rFonts w:ascii="方正仿宋_GBK" w:eastAsia="方正仿宋_GBK" w:hAnsi="方正仿宋_GBK" w:hint="eastAsia"/>
          <w:color w:val="333333"/>
          <w:sz w:val="32"/>
          <w:shd w:val="clear" w:color="000000" w:fill="FFFFFF"/>
        </w:rPr>
        <w:t>化旅游大都市的影响力。</w:t>
      </w:r>
    </w:p>
    <w:p w14:paraId="654F3BF8"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1.建议相关部门重金悬赏重庆</w:t>
      </w:r>
      <w:proofErr w:type="gramStart"/>
      <w:r w:rsidRPr="005D7E1A">
        <w:rPr>
          <w:rFonts w:ascii="方正仿宋_GBK" w:eastAsia="方正仿宋_GBK" w:hAnsi="方正仿宋_GBK" w:hint="eastAsia"/>
          <w:color w:val="333333"/>
          <w:sz w:val="32"/>
          <w:shd w:val="clear" w:color="000000" w:fill="FFFFFF"/>
        </w:rPr>
        <w:t>夜经济</w:t>
      </w:r>
      <w:proofErr w:type="gramEnd"/>
      <w:r w:rsidRPr="005D7E1A">
        <w:rPr>
          <w:rFonts w:ascii="方正仿宋_GBK" w:eastAsia="方正仿宋_GBK" w:hAnsi="方正仿宋_GBK" w:hint="eastAsia"/>
          <w:color w:val="333333"/>
          <w:sz w:val="32"/>
          <w:shd w:val="clear" w:color="000000" w:fill="FFFFFF"/>
        </w:rPr>
        <w:t>的广告语、宣传语、诗歌、对联。</w:t>
      </w:r>
    </w:p>
    <w:p w14:paraId="2BBC9733"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2.建议相关部门重金悬赏重庆</w:t>
      </w:r>
      <w:proofErr w:type="gramStart"/>
      <w:r w:rsidRPr="005D7E1A">
        <w:rPr>
          <w:rFonts w:ascii="方正仿宋_GBK" w:eastAsia="方正仿宋_GBK" w:hAnsi="方正仿宋_GBK" w:hint="eastAsia"/>
          <w:color w:val="333333"/>
          <w:sz w:val="32"/>
          <w:shd w:val="clear" w:color="000000" w:fill="FFFFFF"/>
        </w:rPr>
        <w:t>夜经济</w:t>
      </w:r>
      <w:proofErr w:type="gramEnd"/>
      <w:r w:rsidRPr="005D7E1A">
        <w:rPr>
          <w:rFonts w:ascii="方正仿宋_GBK" w:eastAsia="方正仿宋_GBK" w:hAnsi="方正仿宋_GBK" w:hint="eastAsia"/>
          <w:color w:val="333333"/>
          <w:sz w:val="32"/>
          <w:shd w:val="clear" w:color="000000" w:fill="FFFFFF"/>
        </w:rPr>
        <w:t>的LOGO、海报、故事、小品、</w:t>
      </w:r>
      <w:proofErr w:type="gramStart"/>
      <w:r w:rsidRPr="005D7E1A">
        <w:rPr>
          <w:rFonts w:ascii="方正仿宋_GBK" w:eastAsia="方正仿宋_GBK" w:hAnsi="方正仿宋_GBK" w:hint="eastAsia"/>
          <w:color w:val="333333"/>
          <w:sz w:val="32"/>
          <w:shd w:val="clear" w:color="000000" w:fill="FFFFFF"/>
        </w:rPr>
        <w:t>震憾</w:t>
      </w:r>
      <w:proofErr w:type="gramEnd"/>
      <w:r w:rsidRPr="005D7E1A">
        <w:rPr>
          <w:rFonts w:ascii="方正仿宋_GBK" w:eastAsia="方正仿宋_GBK" w:hAnsi="方正仿宋_GBK" w:hint="eastAsia"/>
          <w:color w:val="333333"/>
          <w:sz w:val="32"/>
          <w:shd w:val="clear" w:color="000000" w:fill="FFFFFF"/>
        </w:rPr>
        <w:t>强大的宣传视频。</w:t>
      </w:r>
    </w:p>
    <w:p w14:paraId="7D014DE6"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3.建议成渝铁路、成渝高速公路，以及其他高速公路、二级公路，张贴广告语、宣传语。</w:t>
      </w:r>
    </w:p>
    <w:p w14:paraId="3616709C"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4.建议在成渝高速铁路、高铁站、江北机场、长途汽车站、发布消息。</w:t>
      </w:r>
    </w:p>
    <w:p w14:paraId="15EAD47C"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5.建议重庆电视台、四川电视台、中央电视台黄金档，发布重庆</w:t>
      </w:r>
      <w:proofErr w:type="gramStart"/>
      <w:r w:rsidRPr="005D7E1A">
        <w:rPr>
          <w:rFonts w:ascii="方正仿宋_GBK" w:eastAsia="方正仿宋_GBK" w:hAnsi="方正仿宋_GBK" w:hint="eastAsia"/>
          <w:color w:val="333333"/>
          <w:sz w:val="32"/>
          <w:shd w:val="clear" w:color="000000" w:fill="FFFFFF"/>
        </w:rPr>
        <w:t>夜经济</w:t>
      </w:r>
      <w:proofErr w:type="gramEnd"/>
      <w:r w:rsidRPr="005D7E1A">
        <w:rPr>
          <w:rFonts w:ascii="方正仿宋_GBK" w:eastAsia="方正仿宋_GBK" w:hAnsi="方正仿宋_GBK" w:hint="eastAsia"/>
          <w:color w:val="333333"/>
          <w:sz w:val="32"/>
          <w:shd w:val="clear" w:color="000000" w:fill="FFFFFF"/>
        </w:rPr>
        <w:t>相关消息。</w:t>
      </w:r>
    </w:p>
    <w:p w14:paraId="6CE65B48"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6.建议相关部门，在抖音视频、火山视频、直播视频平台节目，发布重庆</w:t>
      </w:r>
      <w:proofErr w:type="gramStart"/>
      <w:r w:rsidRPr="005D7E1A">
        <w:rPr>
          <w:rFonts w:ascii="方正仿宋_GBK" w:eastAsia="方正仿宋_GBK" w:hAnsi="方正仿宋_GBK" w:hint="eastAsia"/>
          <w:color w:val="333333"/>
          <w:sz w:val="32"/>
          <w:shd w:val="clear" w:color="000000" w:fill="FFFFFF"/>
        </w:rPr>
        <w:t>夜经济</w:t>
      </w:r>
      <w:proofErr w:type="gramEnd"/>
      <w:r w:rsidRPr="005D7E1A">
        <w:rPr>
          <w:rFonts w:ascii="方正仿宋_GBK" w:eastAsia="方正仿宋_GBK" w:hAnsi="方正仿宋_GBK" w:hint="eastAsia"/>
          <w:color w:val="333333"/>
          <w:sz w:val="32"/>
          <w:shd w:val="clear" w:color="000000" w:fill="FFFFFF"/>
        </w:rPr>
        <w:t>相关消息。</w:t>
      </w:r>
    </w:p>
    <w:p w14:paraId="5C48C8DF" w14:textId="77777777" w:rsidR="003265EC" w:rsidRPr="005D7E1A" w:rsidRDefault="003265EC" w:rsidP="003265EC">
      <w:pPr>
        <w:widowControl/>
        <w:ind w:firstLine="643"/>
        <w:jc w:val="left"/>
        <w:rPr>
          <w:rFonts w:ascii="方正仿宋_GBK" w:eastAsia="方正仿宋_GBK" w:hAnsi="方正仿宋_GBK"/>
          <w:b/>
          <w:color w:val="333333"/>
          <w:sz w:val="32"/>
          <w:shd w:val="clear" w:color="000000" w:fill="FFFFFF"/>
        </w:rPr>
      </w:pPr>
      <w:r w:rsidRPr="005D7E1A">
        <w:rPr>
          <w:rFonts w:ascii="方正仿宋_GBK" w:eastAsia="方正仿宋_GBK" w:hAnsi="方正仿宋_GBK" w:hint="eastAsia"/>
          <w:b/>
          <w:color w:val="333333"/>
          <w:sz w:val="32"/>
          <w:shd w:val="clear" w:color="000000" w:fill="FFFFFF"/>
        </w:rPr>
        <w:t>六、</w:t>
      </w:r>
      <w:r w:rsidRPr="005D7E1A">
        <w:rPr>
          <w:rFonts w:ascii="方正仿宋_GBK" w:eastAsia="方正仿宋_GBK" w:hAnsi="方正仿宋_GBK" w:hint="eastAsia"/>
          <w:b/>
          <w:color w:val="222222"/>
          <w:sz w:val="32"/>
        </w:rPr>
        <w:t>重庆国际智慧</w:t>
      </w:r>
      <w:proofErr w:type="gramStart"/>
      <w:r w:rsidRPr="005D7E1A">
        <w:rPr>
          <w:rFonts w:ascii="方正仿宋_GBK" w:eastAsia="方正仿宋_GBK" w:hAnsi="方正仿宋_GBK" w:hint="eastAsia"/>
          <w:b/>
          <w:color w:val="222222"/>
          <w:sz w:val="32"/>
        </w:rPr>
        <w:t>夜经济</w:t>
      </w:r>
      <w:proofErr w:type="gramEnd"/>
      <w:r w:rsidRPr="005D7E1A">
        <w:rPr>
          <w:rFonts w:ascii="方正仿宋_GBK" w:eastAsia="方正仿宋_GBK" w:hAnsi="方正仿宋_GBK" w:hint="eastAsia"/>
          <w:b/>
          <w:color w:val="222222"/>
          <w:sz w:val="32"/>
        </w:rPr>
        <w:t>旅游大都市</w:t>
      </w:r>
      <w:r w:rsidRPr="005D7E1A">
        <w:rPr>
          <w:rFonts w:ascii="方正仿宋_GBK" w:eastAsia="方正仿宋_GBK" w:hAnsi="方正仿宋_GBK" w:hint="eastAsia"/>
          <w:b/>
          <w:sz w:val="32"/>
          <w:shd w:val="clear" w:color="000000" w:fill="FFFFFF"/>
        </w:rPr>
        <w:t>资本运营</w:t>
      </w:r>
    </w:p>
    <w:p w14:paraId="6F4F0C9E"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升级打造的</w:t>
      </w:r>
      <w:r w:rsidRPr="005D7E1A">
        <w:rPr>
          <w:rFonts w:ascii="方正仿宋_GBK" w:eastAsia="方正仿宋_GBK" w:hAnsi="方正仿宋_GBK" w:hint="eastAsia"/>
          <w:color w:val="222222"/>
          <w:sz w:val="32"/>
        </w:rPr>
        <w:t>重庆国际智慧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w:t>
      </w:r>
      <w:r w:rsidRPr="005D7E1A">
        <w:rPr>
          <w:rFonts w:ascii="方正仿宋_GBK" w:eastAsia="方正仿宋_GBK" w:hAnsi="方正仿宋_GBK" w:hint="eastAsia"/>
          <w:color w:val="333333"/>
          <w:sz w:val="32"/>
          <w:shd w:val="clear" w:color="000000" w:fill="FFFFFF"/>
        </w:rPr>
        <w:t>，升级改造面积大，达到了3.5—7.5平方公里，预计该项目的总投资为15—35亿人民币（包括交通投资夜班车财政补贴5亿</w:t>
      </w:r>
      <w:r w:rsidRPr="005D7E1A">
        <w:rPr>
          <w:rFonts w:ascii="方正仿宋_GBK" w:eastAsia="方正仿宋_GBK" w:hAnsi="方正仿宋_GBK" w:hint="eastAsia"/>
          <w:color w:val="333333"/>
          <w:sz w:val="32"/>
          <w:shd w:val="clear" w:color="000000" w:fill="FFFFFF"/>
        </w:rPr>
        <w:lastRenderedPageBreak/>
        <w:t>人民币），因此，其建设资本投入较大因素等，所以建议仍然由三方统一监管，建议重庆市国有资产集团控股的第一责任人。</w:t>
      </w:r>
    </w:p>
    <w:p w14:paraId="46A40208"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222222"/>
          <w:sz w:val="32"/>
        </w:rPr>
        <w:t>重庆国际智慧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w:t>
      </w:r>
      <w:r w:rsidRPr="005D7E1A">
        <w:rPr>
          <w:rFonts w:ascii="方正仿宋_GBK" w:eastAsia="方正仿宋_GBK" w:hAnsi="方正仿宋_GBK" w:hint="eastAsia"/>
          <w:color w:val="333333"/>
          <w:sz w:val="32"/>
          <w:shd w:val="clear" w:color="000000" w:fill="FFFFFF"/>
        </w:rPr>
        <w:t>资本，包括有形资产、无形资产、固定资产、投资管控、</w:t>
      </w:r>
      <w:proofErr w:type="gramStart"/>
      <w:r w:rsidRPr="005D7E1A">
        <w:rPr>
          <w:rFonts w:ascii="方正仿宋_GBK" w:eastAsia="方正仿宋_GBK" w:hAnsi="方正仿宋_GBK" w:hint="eastAsia"/>
          <w:color w:val="333333"/>
          <w:sz w:val="32"/>
          <w:shd w:val="clear" w:color="000000" w:fill="FFFFFF"/>
        </w:rPr>
        <w:t>收盈管</w:t>
      </w:r>
      <w:proofErr w:type="gramEnd"/>
      <w:r w:rsidRPr="005D7E1A">
        <w:rPr>
          <w:rFonts w:ascii="方正仿宋_GBK" w:eastAsia="方正仿宋_GBK" w:hAnsi="方正仿宋_GBK" w:hint="eastAsia"/>
          <w:color w:val="333333"/>
          <w:sz w:val="32"/>
          <w:shd w:val="clear" w:color="000000" w:fill="FFFFFF"/>
        </w:rPr>
        <w:t>控、资金管控、费用管控、上市公司管控、融资管控、</w:t>
      </w:r>
      <w:proofErr w:type="gramStart"/>
      <w:r w:rsidRPr="005D7E1A">
        <w:rPr>
          <w:rFonts w:ascii="方正仿宋_GBK" w:eastAsia="方正仿宋_GBK" w:hAnsi="方正仿宋_GBK" w:hint="eastAsia"/>
          <w:color w:val="333333"/>
          <w:sz w:val="32"/>
          <w:shd w:val="clear" w:color="000000" w:fill="FFFFFF"/>
        </w:rPr>
        <w:t>网店管控</w:t>
      </w:r>
      <w:proofErr w:type="gramEnd"/>
      <w:r w:rsidRPr="005D7E1A">
        <w:rPr>
          <w:rFonts w:ascii="方正仿宋_GBK" w:eastAsia="方正仿宋_GBK" w:hAnsi="方正仿宋_GBK" w:hint="eastAsia"/>
          <w:color w:val="333333"/>
          <w:sz w:val="32"/>
          <w:shd w:val="clear" w:color="000000" w:fill="FFFFFF"/>
        </w:rPr>
        <w:t>、网银管控、信息管控等等，所以，需要一个十分严谨管理程序和团队，来确保该项目和批发市场的成长。</w:t>
      </w:r>
    </w:p>
    <w:p w14:paraId="1CEED7D5" w14:textId="77777777" w:rsidR="003265EC" w:rsidRPr="005D7E1A" w:rsidRDefault="003265EC" w:rsidP="003265EC">
      <w:pPr>
        <w:widowControl/>
        <w:ind w:firstLine="643"/>
        <w:jc w:val="left"/>
        <w:rPr>
          <w:rFonts w:ascii="方正仿宋_GBK" w:eastAsia="方正仿宋_GBK" w:hAnsi="方正仿宋_GBK"/>
          <w:b/>
          <w:color w:val="333333"/>
          <w:sz w:val="32"/>
          <w:shd w:val="clear" w:color="000000" w:fill="FFFFFF"/>
        </w:rPr>
      </w:pPr>
      <w:r w:rsidRPr="005D7E1A">
        <w:rPr>
          <w:rFonts w:ascii="方正仿宋_GBK" w:eastAsia="方正仿宋_GBK" w:hAnsi="方正仿宋_GBK" w:hint="eastAsia"/>
          <w:b/>
          <w:color w:val="333333"/>
          <w:sz w:val="32"/>
          <w:shd w:val="clear" w:color="000000" w:fill="FFFFFF"/>
        </w:rPr>
        <w:t>七、</w:t>
      </w:r>
      <w:r w:rsidRPr="005D7E1A">
        <w:rPr>
          <w:rFonts w:ascii="方正仿宋_GBK" w:eastAsia="方正仿宋_GBK" w:hAnsi="方正仿宋_GBK" w:hint="eastAsia"/>
          <w:b/>
          <w:color w:val="222222"/>
          <w:sz w:val="32"/>
        </w:rPr>
        <w:t>重庆国际智慧</w:t>
      </w:r>
      <w:proofErr w:type="gramStart"/>
      <w:r w:rsidRPr="005D7E1A">
        <w:rPr>
          <w:rFonts w:ascii="方正仿宋_GBK" w:eastAsia="方正仿宋_GBK" w:hAnsi="方正仿宋_GBK" w:hint="eastAsia"/>
          <w:b/>
          <w:color w:val="222222"/>
          <w:sz w:val="32"/>
        </w:rPr>
        <w:t>夜经济</w:t>
      </w:r>
      <w:proofErr w:type="gramEnd"/>
      <w:r w:rsidRPr="005D7E1A">
        <w:rPr>
          <w:rFonts w:ascii="方正仿宋_GBK" w:eastAsia="方正仿宋_GBK" w:hAnsi="方正仿宋_GBK" w:hint="eastAsia"/>
          <w:b/>
          <w:color w:val="222222"/>
          <w:sz w:val="32"/>
        </w:rPr>
        <w:t>旅游大都市</w:t>
      </w:r>
      <w:r w:rsidRPr="005D7E1A">
        <w:rPr>
          <w:rFonts w:ascii="方正仿宋_GBK" w:eastAsia="方正仿宋_GBK" w:hAnsi="方正仿宋_GBK" w:hint="eastAsia"/>
          <w:b/>
          <w:color w:val="333333"/>
          <w:sz w:val="32"/>
          <w:shd w:val="clear" w:color="000000" w:fill="FFFFFF"/>
        </w:rPr>
        <w:t>资本投入评估</w:t>
      </w:r>
    </w:p>
    <w:p w14:paraId="11DAC193"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从打造</w:t>
      </w:r>
      <w:r w:rsidRPr="005D7E1A">
        <w:rPr>
          <w:rFonts w:ascii="方正仿宋_GBK" w:eastAsia="方正仿宋_GBK" w:hAnsi="方正仿宋_GBK" w:hint="eastAsia"/>
          <w:color w:val="222222"/>
          <w:sz w:val="32"/>
        </w:rPr>
        <w:t>重庆国际智慧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w:t>
      </w:r>
      <w:r w:rsidRPr="005D7E1A">
        <w:rPr>
          <w:rFonts w:ascii="方正仿宋_GBK" w:eastAsia="方正仿宋_GBK" w:hAnsi="方正仿宋_GBK" w:hint="eastAsia"/>
          <w:color w:val="333333"/>
          <w:sz w:val="32"/>
          <w:shd w:val="clear" w:color="000000" w:fill="FFFFFF"/>
        </w:rPr>
        <w:t>资本上看，总投资为15—35亿人民币。但是，只是限于重庆主城区—渝中区、江北区、沙坪坝区、南岸区等片区，从长远来看，真正打通和实现重庆</w:t>
      </w:r>
      <w:r w:rsidRPr="005D7E1A">
        <w:rPr>
          <w:rFonts w:ascii="方正仿宋_GBK" w:eastAsia="方正仿宋_GBK" w:hAnsi="方正仿宋_GBK" w:hint="eastAsia"/>
          <w:color w:val="222222"/>
          <w:sz w:val="32"/>
        </w:rPr>
        <w:t>国际智能</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w:t>
      </w:r>
      <w:r w:rsidRPr="005D7E1A">
        <w:rPr>
          <w:rFonts w:ascii="方正仿宋_GBK" w:eastAsia="方正仿宋_GBK" w:hAnsi="方正仿宋_GBK" w:hint="eastAsia"/>
          <w:color w:val="333333"/>
          <w:sz w:val="32"/>
          <w:shd w:val="clear" w:color="000000" w:fill="FFFFFF"/>
        </w:rPr>
        <w:t>的死结（断头路），因此，未来仍然要继续投入改善，听取和采纳各个方面的宝贵意见，再进行不断完善，之所以说，重庆</w:t>
      </w:r>
      <w:r w:rsidRPr="005D7E1A">
        <w:rPr>
          <w:rFonts w:ascii="方正仿宋_GBK" w:eastAsia="方正仿宋_GBK" w:hAnsi="方正仿宋_GBK" w:hint="eastAsia"/>
          <w:color w:val="222222"/>
          <w:sz w:val="32"/>
        </w:rPr>
        <w:t>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w:t>
      </w:r>
      <w:r w:rsidRPr="005D7E1A">
        <w:rPr>
          <w:rFonts w:ascii="方正仿宋_GBK" w:eastAsia="方正仿宋_GBK" w:hAnsi="方正仿宋_GBK" w:hint="eastAsia"/>
          <w:color w:val="333333"/>
          <w:sz w:val="32"/>
          <w:shd w:val="clear" w:color="000000" w:fill="FFFFFF"/>
        </w:rPr>
        <w:t>的投入，是值得的，可以</w:t>
      </w:r>
      <w:proofErr w:type="gramStart"/>
      <w:r w:rsidRPr="005D7E1A">
        <w:rPr>
          <w:rFonts w:ascii="方正仿宋_GBK" w:eastAsia="方正仿宋_GBK" w:hAnsi="方正仿宋_GBK" w:hint="eastAsia"/>
          <w:color w:val="333333"/>
          <w:sz w:val="32"/>
          <w:shd w:val="clear" w:color="000000" w:fill="FFFFFF"/>
        </w:rPr>
        <w:t>偿试</w:t>
      </w:r>
      <w:proofErr w:type="gramEnd"/>
      <w:r w:rsidRPr="005D7E1A">
        <w:rPr>
          <w:rFonts w:ascii="方正仿宋_GBK" w:eastAsia="方正仿宋_GBK" w:hAnsi="方正仿宋_GBK" w:hint="eastAsia"/>
          <w:color w:val="333333"/>
          <w:sz w:val="32"/>
          <w:shd w:val="clear" w:color="000000" w:fill="FFFFFF"/>
        </w:rPr>
        <w:t>和努力探索，求新求变，开创重庆世界级的国际文化旅游大都市之</w:t>
      </w:r>
      <w:proofErr w:type="gramStart"/>
      <w:r w:rsidRPr="005D7E1A">
        <w:rPr>
          <w:rFonts w:ascii="方正仿宋_GBK" w:eastAsia="方正仿宋_GBK" w:hAnsi="方正仿宋_GBK" w:hint="eastAsia"/>
          <w:color w:val="333333"/>
          <w:sz w:val="32"/>
          <w:shd w:val="clear" w:color="000000" w:fill="FFFFFF"/>
        </w:rPr>
        <w:t>夜经济</w:t>
      </w:r>
      <w:proofErr w:type="gramEnd"/>
      <w:r w:rsidRPr="005D7E1A">
        <w:rPr>
          <w:rFonts w:ascii="方正仿宋_GBK" w:eastAsia="方正仿宋_GBK" w:hAnsi="方正仿宋_GBK" w:hint="eastAsia"/>
          <w:color w:val="333333"/>
          <w:sz w:val="32"/>
          <w:shd w:val="clear" w:color="000000" w:fill="FFFFFF"/>
        </w:rPr>
        <w:t>里程碑。</w:t>
      </w:r>
    </w:p>
    <w:p w14:paraId="1040EAEA"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同时，为了彻底和兄弟城市之间的恶性竞争，重庆别无他法，打造经久不衰的</w:t>
      </w:r>
      <w:proofErr w:type="gramStart"/>
      <w:r w:rsidRPr="005D7E1A">
        <w:rPr>
          <w:rFonts w:ascii="方正仿宋_GBK" w:eastAsia="方正仿宋_GBK" w:hAnsi="方正仿宋_GBK" w:hint="eastAsia"/>
          <w:color w:val="333333"/>
          <w:sz w:val="32"/>
          <w:shd w:val="clear" w:color="000000" w:fill="FFFFFF"/>
        </w:rPr>
        <w:t>国际夜经旅游</w:t>
      </w:r>
      <w:proofErr w:type="gramEnd"/>
      <w:r w:rsidRPr="005D7E1A">
        <w:rPr>
          <w:rFonts w:ascii="方正仿宋_GBK" w:eastAsia="方正仿宋_GBK" w:hAnsi="方正仿宋_GBK" w:hint="eastAsia"/>
          <w:color w:val="333333"/>
          <w:sz w:val="32"/>
          <w:shd w:val="clear" w:color="000000" w:fill="FFFFFF"/>
        </w:rPr>
        <w:t>文化大都市，压力较大，任务繁重，时间紧迫，之所以，投入15—35亿人民</w:t>
      </w:r>
      <w:r w:rsidRPr="005D7E1A">
        <w:rPr>
          <w:rFonts w:ascii="方正仿宋_GBK" w:eastAsia="方正仿宋_GBK" w:hAnsi="方正仿宋_GBK" w:hint="eastAsia"/>
          <w:color w:val="333333"/>
          <w:sz w:val="32"/>
          <w:shd w:val="clear" w:color="000000" w:fill="FFFFFF"/>
        </w:rPr>
        <w:lastRenderedPageBreak/>
        <w:t>币，保持发展成为中国西部的国际旅游大都市领头羊，值得！！！</w:t>
      </w:r>
    </w:p>
    <w:p w14:paraId="2580C390" w14:textId="77777777" w:rsidR="003265EC" w:rsidRPr="005D7E1A" w:rsidRDefault="003265EC" w:rsidP="003265EC">
      <w:pPr>
        <w:widowControl/>
        <w:ind w:firstLine="643"/>
        <w:jc w:val="left"/>
        <w:rPr>
          <w:rFonts w:ascii="方正仿宋_GBK" w:eastAsia="方正仿宋_GBK" w:hAnsi="方正仿宋_GBK"/>
          <w:b/>
          <w:color w:val="333333"/>
          <w:sz w:val="32"/>
          <w:shd w:val="clear" w:color="000000" w:fill="FFFFFF"/>
        </w:rPr>
      </w:pPr>
      <w:r w:rsidRPr="005D7E1A">
        <w:rPr>
          <w:rFonts w:ascii="方正仿宋_GBK" w:eastAsia="方正仿宋_GBK" w:hAnsi="方正仿宋_GBK" w:hint="eastAsia"/>
          <w:b/>
          <w:color w:val="333333"/>
          <w:sz w:val="32"/>
          <w:shd w:val="clear" w:color="000000" w:fill="FFFFFF"/>
        </w:rPr>
        <w:t>八、</w:t>
      </w:r>
      <w:r w:rsidRPr="005D7E1A">
        <w:rPr>
          <w:rFonts w:ascii="方正仿宋_GBK" w:eastAsia="方正仿宋_GBK" w:hAnsi="方正仿宋_GBK" w:hint="eastAsia"/>
          <w:b/>
          <w:color w:val="222222"/>
          <w:sz w:val="32"/>
        </w:rPr>
        <w:t>重庆国际智慧</w:t>
      </w:r>
      <w:proofErr w:type="gramStart"/>
      <w:r w:rsidRPr="005D7E1A">
        <w:rPr>
          <w:rFonts w:ascii="方正仿宋_GBK" w:eastAsia="方正仿宋_GBK" w:hAnsi="方正仿宋_GBK" w:hint="eastAsia"/>
          <w:b/>
          <w:color w:val="222222"/>
          <w:sz w:val="32"/>
        </w:rPr>
        <w:t>夜经济</w:t>
      </w:r>
      <w:proofErr w:type="gramEnd"/>
      <w:r w:rsidRPr="005D7E1A">
        <w:rPr>
          <w:rFonts w:ascii="方正仿宋_GBK" w:eastAsia="方正仿宋_GBK" w:hAnsi="方正仿宋_GBK" w:hint="eastAsia"/>
          <w:b/>
          <w:color w:val="222222"/>
          <w:sz w:val="32"/>
        </w:rPr>
        <w:t>旅游</w:t>
      </w:r>
      <w:proofErr w:type="gramStart"/>
      <w:r w:rsidRPr="005D7E1A">
        <w:rPr>
          <w:rFonts w:ascii="方正仿宋_GBK" w:eastAsia="方正仿宋_GBK" w:hAnsi="方正仿宋_GBK" w:hint="eastAsia"/>
          <w:b/>
          <w:color w:val="222222"/>
          <w:sz w:val="32"/>
        </w:rPr>
        <w:t>大都市</w:t>
      </w:r>
      <w:r w:rsidRPr="005D7E1A">
        <w:rPr>
          <w:rFonts w:ascii="方正仿宋_GBK" w:eastAsia="方正仿宋_GBK" w:hAnsi="方正仿宋_GBK" w:hint="eastAsia"/>
          <w:b/>
          <w:color w:val="333333"/>
          <w:sz w:val="32"/>
          <w:shd w:val="clear" w:color="000000" w:fill="FFFFFF"/>
        </w:rPr>
        <w:t>收盈评估</w:t>
      </w:r>
      <w:proofErr w:type="gramEnd"/>
    </w:p>
    <w:p w14:paraId="57DB39C3"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虽然投入的都是财政补贴比较大，但是，并且不是</w:t>
      </w:r>
      <w:proofErr w:type="gramStart"/>
      <w:r w:rsidRPr="005D7E1A">
        <w:rPr>
          <w:rFonts w:ascii="方正仿宋_GBK" w:eastAsia="方正仿宋_GBK" w:hAnsi="方正仿宋_GBK" w:hint="eastAsia"/>
          <w:color w:val="333333"/>
          <w:sz w:val="32"/>
          <w:shd w:val="clear" w:color="000000" w:fill="FFFFFF"/>
        </w:rPr>
        <w:t>一无事</w:t>
      </w:r>
      <w:proofErr w:type="gramEnd"/>
      <w:r w:rsidRPr="005D7E1A">
        <w:rPr>
          <w:rFonts w:ascii="方正仿宋_GBK" w:eastAsia="方正仿宋_GBK" w:hAnsi="方正仿宋_GBK" w:hint="eastAsia"/>
          <w:color w:val="333333"/>
          <w:sz w:val="32"/>
          <w:shd w:val="clear" w:color="000000" w:fill="FFFFFF"/>
        </w:rPr>
        <w:t>长，关键是在我们重庆制定下的标准进行，最重要的是吸引了来国际国内的旅游人群，蜂拥而至，为什么？重庆有他们（她们）需要的发展巨大的空间（</w:t>
      </w:r>
      <w:r w:rsidRPr="005D7E1A">
        <w:rPr>
          <w:rFonts w:ascii="方正仿宋_GBK" w:eastAsia="方正仿宋_GBK" w:hAnsi="方正仿宋_GBK" w:hint="eastAsia"/>
          <w:sz w:val="32"/>
          <w:shd w:val="clear" w:color="000000" w:fill="FFFFFF"/>
        </w:rPr>
        <w:t>就业、创业、购物、购房、探亲、访友、旅游、观光、学习、交流、安家、落户</w:t>
      </w:r>
      <w:r w:rsidRPr="005D7E1A">
        <w:rPr>
          <w:rFonts w:ascii="方正仿宋_GBK" w:eastAsia="方正仿宋_GBK" w:hAnsi="方正仿宋_GBK" w:hint="eastAsia"/>
          <w:color w:val="333333"/>
          <w:sz w:val="32"/>
          <w:shd w:val="clear" w:color="000000" w:fill="FFFFFF"/>
        </w:rPr>
        <w:t>），每年吸引数十万、几百万的人群等重庆消费、</w:t>
      </w:r>
      <w:r w:rsidRPr="005D7E1A">
        <w:rPr>
          <w:rFonts w:ascii="方正仿宋_GBK" w:eastAsia="方正仿宋_GBK" w:hAnsi="方正仿宋_GBK" w:hint="eastAsia"/>
          <w:sz w:val="32"/>
          <w:shd w:val="clear" w:color="000000" w:fill="FFFFFF"/>
        </w:rPr>
        <w:t>就业、创业、购物、购房、探亲、访友、旅游、观光、学习、交流、安家、落户</w:t>
      </w:r>
      <w:r w:rsidRPr="005D7E1A">
        <w:rPr>
          <w:rFonts w:ascii="方正仿宋_GBK" w:eastAsia="方正仿宋_GBK" w:hAnsi="方正仿宋_GBK" w:hint="eastAsia"/>
          <w:color w:val="333333"/>
          <w:sz w:val="32"/>
          <w:shd w:val="clear" w:color="000000" w:fill="FFFFFF"/>
        </w:rPr>
        <w:t>，这就是重庆发展成为国际旅游经济大都市的重要法宝。</w:t>
      </w:r>
    </w:p>
    <w:p w14:paraId="1043CE80"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倘若过度死守—墨守成规，就永远无法突破和兄弟城市之间的恶性竞争—死缠难打的尴尬局面，那么，重庆就有可能轮为二线城市的命运。要突破重庆当前和未来城市发展的紧瓶，就是敞开大门—开门迎客（</w:t>
      </w:r>
      <w:proofErr w:type="gramStart"/>
      <w:r w:rsidRPr="005D7E1A">
        <w:rPr>
          <w:rFonts w:ascii="方正仿宋_GBK" w:eastAsia="方正仿宋_GBK" w:hAnsi="方正仿宋_GBK" w:hint="eastAsia"/>
          <w:color w:val="333333"/>
          <w:sz w:val="32"/>
          <w:shd w:val="clear" w:color="000000" w:fill="FFFFFF"/>
        </w:rPr>
        <w:t>去拥报世界</w:t>
      </w:r>
      <w:proofErr w:type="gramEnd"/>
      <w:r w:rsidRPr="005D7E1A">
        <w:rPr>
          <w:rFonts w:ascii="方正仿宋_GBK" w:eastAsia="方正仿宋_GBK" w:hAnsi="方正仿宋_GBK" w:hint="eastAsia"/>
          <w:color w:val="333333"/>
          <w:sz w:val="32"/>
          <w:shd w:val="clear" w:color="000000" w:fill="FFFFFF"/>
        </w:rPr>
        <w:t>）！</w:t>
      </w:r>
    </w:p>
    <w:p w14:paraId="1455C41E" w14:textId="77777777" w:rsidR="003265EC" w:rsidRPr="005D7E1A" w:rsidRDefault="003265EC" w:rsidP="003265EC">
      <w:pPr>
        <w:widowControl/>
        <w:ind w:firstLine="643"/>
        <w:jc w:val="left"/>
        <w:rPr>
          <w:rFonts w:ascii="方正仿宋_GBK" w:eastAsia="方正仿宋_GBK" w:hAnsi="方正仿宋_GBK"/>
          <w:b/>
          <w:color w:val="333333"/>
          <w:sz w:val="32"/>
          <w:shd w:val="clear" w:color="000000" w:fill="FFFFFF"/>
        </w:rPr>
      </w:pPr>
      <w:r w:rsidRPr="005D7E1A">
        <w:rPr>
          <w:rFonts w:ascii="方正仿宋_GBK" w:eastAsia="方正仿宋_GBK" w:hAnsi="方正仿宋_GBK" w:hint="eastAsia"/>
          <w:b/>
          <w:color w:val="333333"/>
          <w:sz w:val="32"/>
          <w:shd w:val="clear" w:color="000000" w:fill="FFFFFF"/>
        </w:rPr>
        <w:t>九、</w:t>
      </w:r>
      <w:r w:rsidRPr="005D7E1A">
        <w:rPr>
          <w:rFonts w:ascii="方正仿宋_GBK" w:eastAsia="方正仿宋_GBK" w:hAnsi="方正仿宋_GBK" w:hint="eastAsia"/>
          <w:b/>
          <w:color w:val="222222"/>
          <w:sz w:val="32"/>
        </w:rPr>
        <w:t>重庆国际智慧</w:t>
      </w:r>
      <w:proofErr w:type="gramStart"/>
      <w:r w:rsidRPr="005D7E1A">
        <w:rPr>
          <w:rFonts w:ascii="方正仿宋_GBK" w:eastAsia="方正仿宋_GBK" w:hAnsi="方正仿宋_GBK" w:hint="eastAsia"/>
          <w:b/>
          <w:color w:val="222222"/>
          <w:sz w:val="32"/>
        </w:rPr>
        <w:t>夜经济</w:t>
      </w:r>
      <w:proofErr w:type="gramEnd"/>
      <w:r w:rsidRPr="005D7E1A">
        <w:rPr>
          <w:rFonts w:ascii="方正仿宋_GBK" w:eastAsia="方正仿宋_GBK" w:hAnsi="方正仿宋_GBK" w:hint="eastAsia"/>
          <w:b/>
          <w:color w:val="222222"/>
          <w:sz w:val="32"/>
        </w:rPr>
        <w:t>旅游大都市</w:t>
      </w:r>
      <w:r w:rsidRPr="005D7E1A">
        <w:rPr>
          <w:rFonts w:ascii="方正仿宋_GBK" w:eastAsia="方正仿宋_GBK" w:hAnsi="方正仿宋_GBK" w:hint="eastAsia"/>
          <w:b/>
          <w:color w:val="333333"/>
          <w:sz w:val="32"/>
          <w:shd w:val="clear" w:color="000000" w:fill="FFFFFF"/>
        </w:rPr>
        <w:t>建设周期</w:t>
      </w:r>
    </w:p>
    <w:p w14:paraId="39516E8B"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由于打造</w:t>
      </w:r>
      <w:r w:rsidRPr="005D7E1A">
        <w:rPr>
          <w:rFonts w:ascii="方正仿宋_GBK" w:eastAsia="方正仿宋_GBK" w:hAnsi="方正仿宋_GBK" w:hint="eastAsia"/>
          <w:color w:val="222222"/>
          <w:sz w:val="32"/>
        </w:rPr>
        <w:t>重庆国际智慧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w:t>
      </w:r>
      <w:r w:rsidRPr="005D7E1A">
        <w:rPr>
          <w:rFonts w:ascii="方正仿宋_GBK" w:eastAsia="方正仿宋_GBK" w:hAnsi="方正仿宋_GBK" w:hint="eastAsia"/>
          <w:color w:val="333333"/>
          <w:sz w:val="32"/>
          <w:shd w:val="clear" w:color="000000" w:fill="FFFFFF"/>
        </w:rPr>
        <w:t>面积大，达到了5—7.5平方公里（核心区部分，未来将达到10—15平方公里），因此，应依次建设规划，防止片地开花，条件允许的话，可以进行全面施工。</w:t>
      </w:r>
    </w:p>
    <w:p w14:paraId="040A9474"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lastRenderedPageBreak/>
        <w:t>首先，渝中区解放碑、洪崖洞、朝天门广场、</w:t>
      </w:r>
      <w:proofErr w:type="gramStart"/>
      <w:r w:rsidRPr="005D7E1A">
        <w:rPr>
          <w:rFonts w:ascii="方正仿宋_GBK" w:eastAsia="方正仿宋_GBK" w:hAnsi="方正仿宋_GBK" w:hint="eastAsia"/>
          <w:color w:val="333333"/>
          <w:sz w:val="32"/>
          <w:shd w:val="clear" w:color="000000" w:fill="FFFFFF"/>
        </w:rPr>
        <w:t>千厮门大桥</w:t>
      </w:r>
      <w:proofErr w:type="gramEnd"/>
      <w:r w:rsidRPr="005D7E1A">
        <w:rPr>
          <w:rFonts w:ascii="方正仿宋_GBK" w:eastAsia="方正仿宋_GBK" w:hAnsi="方正仿宋_GBK" w:hint="eastAsia"/>
          <w:color w:val="333333"/>
          <w:sz w:val="32"/>
          <w:shd w:val="clear" w:color="000000" w:fill="FFFFFF"/>
        </w:rPr>
        <w:t>、东水门大桥、南滨路、长滨路、嘉宾路、北滨路、观音桥、江北嘴、重庆索道、三峡广场、磁器口、杨家坪等片区。</w:t>
      </w:r>
    </w:p>
    <w:p w14:paraId="24EDE455"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其次，是南山植物园、上新街空中旅游观光游览车、探空气球夜景游等。</w:t>
      </w:r>
    </w:p>
    <w:p w14:paraId="555D6193"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再其次，区CBD核心区商业步行街。</w:t>
      </w:r>
    </w:p>
    <w:p w14:paraId="7A75364A"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333333"/>
          <w:sz w:val="32"/>
          <w:shd w:val="clear" w:color="000000" w:fill="FFFFFF"/>
        </w:rPr>
        <w:t>最后是组织1500—3500架次无人机在两江汇，艺术表演节目等。</w:t>
      </w:r>
    </w:p>
    <w:p w14:paraId="7DB0B8AE" w14:textId="77777777" w:rsidR="003265EC" w:rsidRPr="005D7E1A" w:rsidRDefault="003265EC" w:rsidP="003265EC">
      <w:pPr>
        <w:widowControl/>
        <w:ind w:firstLine="640"/>
        <w:jc w:val="left"/>
        <w:rPr>
          <w:rFonts w:ascii="方正仿宋_GBK" w:eastAsia="方正仿宋_GBK" w:hAnsi="方正仿宋_GBK"/>
          <w:color w:val="333333"/>
          <w:sz w:val="32"/>
          <w:shd w:val="clear" w:color="000000" w:fill="FFFFFF"/>
        </w:rPr>
      </w:pPr>
      <w:r w:rsidRPr="005D7E1A">
        <w:rPr>
          <w:rFonts w:ascii="方正仿宋_GBK" w:eastAsia="方正仿宋_GBK" w:hAnsi="方正仿宋_GBK" w:hint="eastAsia"/>
          <w:color w:val="222222"/>
          <w:sz w:val="32"/>
        </w:rPr>
        <w:t>重庆国际智慧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w:t>
      </w:r>
      <w:r w:rsidRPr="005D7E1A">
        <w:rPr>
          <w:rFonts w:ascii="方正仿宋_GBK" w:eastAsia="方正仿宋_GBK" w:hAnsi="方正仿宋_GBK" w:hint="eastAsia"/>
          <w:color w:val="333333"/>
          <w:sz w:val="32"/>
          <w:shd w:val="clear" w:color="000000" w:fill="FFFFFF"/>
        </w:rPr>
        <w:t>为五个月—一年半年。</w:t>
      </w:r>
    </w:p>
    <w:p w14:paraId="7FA9D887" w14:textId="77777777" w:rsidR="003265EC" w:rsidRPr="005D7E1A" w:rsidRDefault="003265EC" w:rsidP="003265EC">
      <w:pPr>
        <w:widowControl/>
        <w:ind w:firstLine="643"/>
        <w:jc w:val="left"/>
        <w:rPr>
          <w:rFonts w:ascii="方正仿宋_GBK" w:eastAsia="方正仿宋_GBK" w:hAnsi="方正仿宋_GBK"/>
          <w:b/>
          <w:color w:val="333333"/>
          <w:sz w:val="32"/>
          <w:shd w:val="clear" w:color="000000" w:fill="FFFFFF"/>
        </w:rPr>
      </w:pPr>
      <w:r w:rsidRPr="005D7E1A">
        <w:rPr>
          <w:rFonts w:ascii="方正仿宋_GBK" w:eastAsia="方正仿宋_GBK" w:hAnsi="方正仿宋_GBK" w:hint="eastAsia"/>
          <w:b/>
          <w:color w:val="333333"/>
          <w:sz w:val="32"/>
          <w:shd w:val="clear" w:color="000000" w:fill="FFFFFF"/>
        </w:rPr>
        <w:t>十、消防安全系统</w:t>
      </w:r>
    </w:p>
    <w:p w14:paraId="31E4B3D9" w14:textId="77777777" w:rsidR="003265EC" w:rsidRPr="005D7E1A" w:rsidRDefault="003265EC" w:rsidP="003265EC">
      <w:pPr>
        <w:widowControl/>
        <w:ind w:firstLine="640"/>
        <w:jc w:val="left"/>
        <w:rPr>
          <w:rFonts w:ascii="方正仿宋_GBK" w:eastAsia="方正仿宋_GBK" w:hAnsi="方正仿宋_GBK"/>
          <w:b/>
          <w:color w:val="222222"/>
          <w:sz w:val="32"/>
        </w:rPr>
      </w:pPr>
      <w:r w:rsidRPr="005D7E1A">
        <w:rPr>
          <w:rFonts w:ascii="方正仿宋_GBK" w:eastAsia="方正仿宋_GBK" w:hAnsi="方正仿宋_GBK" w:hint="eastAsia"/>
          <w:color w:val="333333"/>
          <w:sz w:val="32"/>
          <w:shd w:val="clear" w:color="000000" w:fill="FFFFFF"/>
        </w:rPr>
        <w:t>为了打造</w:t>
      </w:r>
      <w:r w:rsidRPr="005D7E1A">
        <w:rPr>
          <w:rFonts w:ascii="方正仿宋_GBK" w:eastAsia="方正仿宋_GBK" w:hAnsi="方正仿宋_GBK" w:hint="eastAsia"/>
          <w:color w:val="222222"/>
          <w:sz w:val="32"/>
        </w:rPr>
        <w:t>重庆国际智慧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w:t>
      </w:r>
      <w:r w:rsidRPr="005D7E1A">
        <w:rPr>
          <w:rFonts w:ascii="方正仿宋_GBK" w:eastAsia="方正仿宋_GBK" w:hAnsi="方正仿宋_GBK" w:hint="eastAsia"/>
          <w:color w:val="333333"/>
          <w:sz w:val="32"/>
          <w:shd w:val="clear" w:color="000000" w:fill="FFFFFF"/>
        </w:rPr>
        <w:t>进展顺利和经营管理，建议在南滨路长滨路嘉宾路北滨路等区域，实现二十四小时公安警察，全天候出勤，10—15分钟内，到达目的地，为重庆打造</w:t>
      </w:r>
      <w:r w:rsidRPr="005D7E1A">
        <w:rPr>
          <w:rFonts w:ascii="方正仿宋_GBK" w:eastAsia="方正仿宋_GBK" w:hAnsi="方正仿宋_GBK" w:hint="eastAsia"/>
          <w:color w:val="222222"/>
          <w:sz w:val="32"/>
        </w:rPr>
        <w:t>国际智慧</w:t>
      </w:r>
      <w:proofErr w:type="gramStart"/>
      <w:r w:rsidRPr="005D7E1A">
        <w:rPr>
          <w:rFonts w:ascii="方正仿宋_GBK" w:eastAsia="方正仿宋_GBK" w:hAnsi="方正仿宋_GBK" w:hint="eastAsia"/>
          <w:color w:val="222222"/>
          <w:sz w:val="32"/>
        </w:rPr>
        <w:t>夜经济</w:t>
      </w:r>
      <w:proofErr w:type="gramEnd"/>
      <w:r w:rsidRPr="005D7E1A">
        <w:rPr>
          <w:rFonts w:ascii="方正仿宋_GBK" w:eastAsia="方正仿宋_GBK" w:hAnsi="方正仿宋_GBK" w:hint="eastAsia"/>
          <w:color w:val="222222"/>
          <w:sz w:val="32"/>
        </w:rPr>
        <w:t>旅游大都市，保驾护航，树立良好的口碑。</w:t>
      </w:r>
    </w:p>
    <w:p w14:paraId="2DD4489A" w14:textId="77777777" w:rsidR="003265EC" w:rsidRPr="005D7E1A" w:rsidRDefault="003265EC" w:rsidP="003265EC">
      <w:pPr>
        <w:widowControl/>
        <w:ind w:firstLine="640"/>
        <w:jc w:val="left"/>
        <w:rPr>
          <w:rFonts w:ascii="方正仿宋_GBK" w:eastAsia="方正仿宋_GBK" w:hAnsi="方正仿宋_GBK"/>
          <w:color w:val="222222"/>
          <w:sz w:val="32"/>
        </w:rPr>
      </w:pPr>
    </w:p>
    <w:p w14:paraId="43F1FB56" w14:textId="77777777" w:rsidR="003265EC" w:rsidRPr="005D7E1A" w:rsidRDefault="003265EC" w:rsidP="003265EC">
      <w:pPr>
        <w:widowControl/>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作者：何高全</w:t>
      </w:r>
    </w:p>
    <w:p w14:paraId="3543DF58" w14:textId="77777777" w:rsidR="003265EC" w:rsidRPr="005D7E1A" w:rsidRDefault="003265EC" w:rsidP="003265EC">
      <w:pPr>
        <w:widowControl/>
        <w:jc w:val="left"/>
        <w:rPr>
          <w:rFonts w:ascii="方正仿宋_GBK" w:eastAsia="方正仿宋_GBK" w:hAnsi="方正仿宋_GBK"/>
          <w:color w:val="222222"/>
          <w:sz w:val="32"/>
        </w:rPr>
      </w:pPr>
      <w:r w:rsidRPr="005D7E1A">
        <w:rPr>
          <w:rFonts w:ascii="方正仿宋_GBK" w:eastAsia="方正仿宋_GBK" w:hAnsi="方正仿宋_GBK" w:hint="eastAsia"/>
          <w:color w:val="222222"/>
          <w:sz w:val="32"/>
        </w:rPr>
        <w:t>电话：15808021876</w:t>
      </w:r>
    </w:p>
    <w:p w14:paraId="12901C48" w14:textId="77777777" w:rsidR="00226308" w:rsidRDefault="002655F5"/>
    <w:sectPr w:rsidR="002263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0530B" w14:textId="77777777" w:rsidR="002655F5" w:rsidRDefault="002655F5" w:rsidP="003265EC">
      <w:r>
        <w:separator/>
      </w:r>
    </w:p>
  </w:endnote>
  <w:endnote w:type="continuationSeparator" w:id="0">
    <w:p w14:paraId="64784330" w14:textId="77777777" w:rsidR="002655F5" w:rsidRDefault="002655F5" w:rsidP="0032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7B173" w14:textId="77777777" w:rsidR="002655F5" w:rsidRDefault="002655F5" w:rsidP="003265EC">
      <w:r>
        <w:separator/>
      </w:r>
    </w:p>
  </w:footnote>
  <w:footnote w:type="continuationSeparator" w:id="0">
    <w:p w14:paraId="63DCC842" w14:textId="77777777" w:rsidR="002655F5" w:rsidRDefault="002655F5" w:rsidP="00326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46296"/>
    <w:multiLevelType w:val="multilevel"/>
    <w:tmpl w:val="00000000"/>
    <w:lvl w:ilvl="0">
      <w:start w:val="1"/>
      <w:numFmt w:val="chineseCounting"/>
      <w:lvlText w:val="%1、"/>
      <w:lvlJc w:val="left"/>
      <w:pPr>
        <w:ind w:left="643" w:hanging="720"/>
      </w:pPr>
      <w:rPr>
        <w:rFonts w:hint="default"/>
        <w:w w:val="100"/>
      </w:rPr>
    </w:lvl>
    <w:lvl w:ilvl="1" w:tentative="1">
      <w:start w:val="1"/>
      <w:numFmt w:val="lowerLetter"/>
      <w:lvlText w:val="%2)"/>
      <w:lvlJc w:val="left"/>
      <w:pPr>
        <w:ind w:left="1483" w:hanging="420"/>
      </w:pPr>
      <w:rPr>
        <w:rFonts w:hint="default"/>
        <w:w w:val="100"/>
      </w:rPr>
    </w:lvl>
    <w:lvl w:ilvl="2" w:tentative="1">
      <w:start w:val="1"/>
      <w:numFmt w:val="lowerRoman"/>
      <w:lvlText w:val="%3."/>
      <w:lvlJc w:val="right"/>
      <w:pPr>
        <w:ind w:left="1903" w:hanging="420"/>
      </w:pPr>
      <w:rPr>
        <w:rFonts w:hint="default"/>
        <w:w w:val="100"/>
      </w:rPr>
    </w:lvl>
    <w:lvl w:ilvl="3" w:tentative="1">
      <w:start w:val="1"/>
      <w:numFmt w:val="decimal"/>
      <w:lvlText w:val="%4."/>
      <w:lvlJc w:val="left"/>
      <w:pPr>
        <w:ind w:left="2323" w:hanging="420"/>
      </w:pPr>
      <w:rPr>
        <w:rFonts w:hint="default"/>
        <w:w w:val="100"/>
      </w:rPr>
    </w:lvl>
    <w:lvl w:ilvl="4" w:tentative="1">
      <w:start w:val="1"/>
      <w:numFmt w:val="lowerLetter"/>
      <w:lvlText w:val="%5)"/>
      <w:lvlJc w:val="left"/>
      <w:pPr>
        <w:ind w:left="2743" w:hanging="420"/>
      </w:pPr>
      <w:rPr>
        <w:rFonts w:hint="default"/>
        <w:w w:val="100"/>
      </w:rPr>
    </w:lvl>
    <w:lvl w:ilvl="5" w:tentative="1">
      <w:start w:val="1"/>
      <w:numFmt w:val="lowerRoman"/>
      <w:lvlText w:val="%6."/>
      <w:lvlJc w:val="right"/>
      <w:pPr>
        <w:ind w:left="3163" w:hanging="420"/>
      </w:pPr>
      <w:rPr>
        <w:rFonts w:hint="default"/>
        <w:w w:val="100"/>
      </w:rPr>
    </w:lvl>
    <w:lvl w:ilvl="6" w:tentative="1">
      <w:start w:val="1"/>
      <w:numFmt w:val="decimal"/>
      <w:lvlText w:val="%7."/>
      <w:lvlJc w:val="left"/>
      <w:pPr>
        <w:ind w:left="3583" w:hanging="420"/>
      </w:pPr>
      <w:rPr>
        <w:rFonts w:hint="default"/>
        <w:w w:val="100"/>
      </w:rPr>
    </w:lvl>
    <w:lvl w:ilvl="7" w:tentative="1">
      <w:start w:val="1"/>
      <w:numFmt w:val="lowerLetter"/>
      <w:lvlText w:val="%8)"/>
      <w:lvlJc w:val="left"/>
      <w:pPr>
        <w:ind w:left="4003" w:hanging="420"/>
      </w:pPr>
      <w:rPr>
        <w:rFonts w:hint="default"/>
        <w:w w:val="100"/>
      </w:rPr>
    </w:lvl>
    <w:lvl w:ilvl="8" w:tentative="1">
      <w:start w:val="1"/>
      <w:numFmt w:val="lowerRoman"/>
      <w:lvlText w:val="%9."/>
      <w:lvlJc w:val="right"/>
      <w:pPr>
        <w:ind w:left="4423" w:hanging="420"/>
      </w:pPr>
      <w:rPr>
        <w:rFonts w:hint="default"/>
        <w:w w:val="1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03"/>
    <w:rsid w:val="002655F5"/>
    <w:rsid w:val="003265EC"/>
    <w:rsid w:val="00994E03"/>
    <w:rsid w:val="00D456CF"/>
    <w:rsid w:val="00F4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2FD8A"/>
  <w15:chartTrackingRefBased/>
  <w15:docId w15:val="{43B3D294-E951-4D25-BDFA-84C798A2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5EC"/>
    <w:pPr>
      <w:widowControl w:val="0"/>
      <w:jc w:val="both"/>
    </w:pPr>
    <w:rPr>
      <w:rFonts w:ascii="宋体" w:eastAsia="等线" w:hAnsi="宋体" w:cs="宋体"/>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5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65EC"/>
    <w:rPr>
      <w:sz w:val="18"/>
      <w:szCs w:val="18"/>
    </w:rPr>
  </w:style>
  <w:style w:type="paragraph" w:styleId="a5">
    <w:name w:val="footer"/>
    <w:basedOn w:val="a"/>
    <w:link w:val="a6"/>
    <w:uiPriority w:val="99"/>
    <w:unhideWhenUsed/>
    <w:rsid w:val="003265EC"/>
    <w:pPr>
      <w:tabs>
        <w:tab w:val="center" w:pos="4153"/>
        <w:tab w:val="right" w:pos="8306"/>
      </w:tabs>
      <w:snapToGrid w:val="0"/>
      <w:jc w:val="left"/>
    </w:pPr>
    <w:rPr>
      <w:sz w:val="18"/>
      <w:szCs w:val="18"/>
    </w:rPr>
  </w:style>
  <w:style w:type="character" w:customStyle="1" w:styleId="a6">
    <w:name w:val="页脚 字符"/>
    <w:basedOn w:val="a0"/>
    <w:link w:val="a5"/>
    <w:uiPriority w:val="99"/>
    <w:rsid w:val="003265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2019-06-12T00:09:00Z</dcterms:created>
  <dcterms:modified xsi:type="dcterms:W3CDTF">2019-06-12T00:09:00Z</dcterms:modified>
</cp:coreProperties>
</file>